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9554E" w14:textId="76FE3B2D" w:rsidR="00A4072D" w:rsidRPr="009B6F8F" w:rsidRDefault="00266294" w:rsidP="00ED4FF5">
      <w:pPr>
        <w:pBdr>
          <w:bottom w:val="single" w:sz="12" w:space="1" w:color="auto"/>
        </w:pBd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19</w:t>
      </w:r>
      <w:r w:rsidRPr="00266294"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Sunday in Ordinary Time, Year B (2024)</w:t>
      </w:r>
    </w:p>
    <w:p w14:paraId="6C1D0A90" w14:textId="56C01539" w:rsidR="00ED4FF5" w:rsidRPr="009B6F8F" w:rsidRDefault="0001104C" w:rsidP="00ED4FF5">
      <w:pPr>
        <w:jc w:val="both"/>
        <w:rPr>
          <w:rFonts w:ascii="Cambria" w:hAnsi="Cambria"/>
          <w:sz w:val="24"/>
          <w:szCs w:val="24"/>
        </w:rPr>
      </w:pPr>
      <w:r w:rsidRPr="009B6F8F">
        <w:rPr>
          <w:rFonts w:ascii="Cambria" w:hAnsi="Cambria"/>
          <w:sz w:val="24"/>
          <w:szCs w:val="24"/>
        </w:rPr>
        <w:tab/>
        <w:t>Food is a basic</w:t>
      </w:r>
      <w:r w:rsidR="004D1172" w:rsidRPr="009B6F8F">
        <w:rPr>
          <w:rFonts w:ascii="Cambria" w:hAnsi="Cambria"/>
          <w:sz w:val="24"/>
          <w:szCs w:val="24"/>
        </w:rPr>
        <w:t xml:space="preserve"> human need that has sustained each of us since we were born.  It speaks of</w:t>
      </w:r>
      <w:r w:rsidR="00B40587" w:rsidRPr="009B6F8F">
        <w:rPr>
          <w:rFonts w:ascii="Cambria" w:hAnsi="Cambria"/>
          <w:sz w:val="24"/>
          <w:szCs w:val="24"/>
        </w:rPr>
        <w:t xml:space="preserve"> loving and caring, giving and sharing, living and growing, and even dying and rising.  Through the giving and receiving</w:t>
      </w:r>
      <w:r w:rsidR="00321717" w:rsidRPr="009B6F8F">
        <w:rPr>
          <w:rFonts w:ascii="Cambria" w:hAnsi="Cambria"/>
          <w:sz w:val="24"/>
          <w:szCs w:val="24"/>
        </w:rPr>
        <w:t xml:space="preserve">, we establish and strengthen </w:t>
      </w:r>
      <w:r w:rsidR="00D50128" w:rsidRPr="009B6F8F">
        <w:rPr>
          <w:rFonts w:ascii="Cambria" w:hAnsi="Cambria"/>
          <w:sz w:val="24"/>
          <w:szCs w:val="24"/>
        </w:rPr>
        <w:t>relationships.  When those relationships are strained, the sharing can even renew the ties that bind us one to the other.</w:t>
      </w:r>
    </w:p>
    <w:p w14:paraId="39C532DB" w14:textId="3212F7C5" w:rsidR="00D50128" w:rsidRPr="009B6F8F" w:rsidRDefault="00D50128" w:rsidP="00ED4FF5">
      <w:pPr>
        <w:jc w:val="both"/>
        <w:rPr>
          <w:rFonts w:ascii="Cambria" w:hAnsi="Cambria"/>
          <w:sz w:val="24"/>
          <w:szCs w:val="24"/>
        </w:rPr>
      </w:pPr>
      <w:r w:rsidRPr="009B6F8F">
        <w:rPr>
          <w:rFonts w:ascii="Cambria" w:hAnsi="Cambria"/>
          <w:sz w:val="24"/>
          <w:szCs w:val="24"/>
        </w:rPr>
        <w:tab/>
      </w:r>
      <w:r w:rsidR="00C41E24" w:rsidRPr="009B6F8F">
        <w:rPr>
          <w:rFonts w:ascii="Cambria" w:hAnsi="Cambria"/>
          <w:sz w:val="24"/>
          <w:szCs w:val="24"/>
        </w:rPr>
        <w:t xml:space="preserve">Today’s Gospel from St John is a small part of the larger </w:t>
      </w:r>
      <w:r w:rsidR="00BF5AA6" w:rsidRPr="009B6F8F">
        <w:rPr>
          <w:rFonts w:ascii="Cambria" w:hAnsi="Cambria"/>
          <w:sz w:val="24"/>
          <w:szCs w:val="24"/>
        </w:rPr>
        <w:t xml:space="preserve">teaching on the Bread of Life.  </w:t>
      </w:r>
      <w:r w:rsidR="00D55E10" w:rsidRPr="009B6F8F">
        <w:rPr>
          <w:rFonts w:ascii="Cambria" w:hAnsi="Cambria"/>
          <w:sz w:val="24"/>
          <w:szCs w:val="24"/>
        </w:rPr>
        <w:t>There are many kinds of hunger:</w:t>
      </w:r>
      <w:r w:rsidR="0013646A" w:rsidRPr="009B6F8F">
        <w:rPr>
          <w:rFonts w:ascii="Cambria" w:hAnsi="Cambria"/>
          <w:sz w:val="24"/>
          <w:szCs w:val="24"/>
        </w:rPr>
        <w:t xml:space="preserve"> the hunger </w:t>
      </w:r>
      <w:r w:rsidR="005F2812" w:rsidRPr="009B6F8F">
        <w:rPr>
          <w:rFonts w:ascii="Cambria" w:hAnsi="Cambria"/>
          <w:sz w:val="24"/>
          <w:szCs w:val="24"/>
        </w:rPr>
        <w:t>that I j</w:t>
      </w:r>
      <w:r w:rsidR="00BB483E" w:rsidRPr="009B6F8F">
        <w:rPr>
          <w:rFonts w:ascii="Cambria" w:hAnsi="Cambria"/>
          <w:sz w:val="24"/>
          <w:szCs w:val="24"/>
        </w:rPr>
        <w:t>ust spoke of: for food and drink that offers physical sustenance; the hunger for justice and freedom; a hunger for friendship an</w:t>
      </w:r>
      <w:r w:rsidR="00E83A65" w:rsidRPr="009B6F8F">
        <w:rPr>
          <w:rFonts w:ascii="Cambria" w:hAnsi="Cambria"/>
          <w:sz w:val="24"/>
          <w:szCs w:val="24"/>
        </w:rPr>
        <w:t>d recognition and personal dignity; a hunger for purpose in life, and for hope in the future.</w:t>
      </w:r>
      <w:r w:rsidR="00967E75" w:rsidRPr="009B6F8F">
        <w:rPr>
          <w:rFonts w:ascii="Cambria" w:hAnsi="Cambria"/>
          <w:sz w:val="24"/>
          <w:szCs w:val="24"/>
        </w:rPr>
        <w:t xml:space="preserve">  And</w:t>
      </w:r>
      <w:r w:rsidR="00302C5B" w:rsidRPr="009B6F8F">
        <w:rPr>
          <w:rFonts w:ascii="Cambria" w:hAnsi="Cambria"/>
          <w:sz w:val="24"/>
          <w:szCs w:val="24"/>
        </w:rPr>
        <w:t>,</w:t>
      </w:r>
      <w:r w:rsidR="00B048E3" w:rsidRPr="009B6F8F">
        <w:rPr>
          <w:rFonts w:ascii="Cambria" w:hAnsi="Cambria"/>
          <w:sz w:val="24"/>
          <w:szCs w:val="24"/>
        </w:rPr>
        <w:t xml:space="preserve"> there are many kinds of nourishment, and many ways of being bread</w:t>
      </w:r>
      <w:r w:rsidR="004B28A6" w:rsidRPr="009B6F8F">
        <w:rPr>
          <w:rFonts w:ascii="Cambria" w:hAnsi="Cambria"/>
          <w:sz w:val="24"/>
          <w:szCs w:val="24"/>
        </w:rPr>
        <w:t xml:space="preserve"> or sustenance for others.</w:t>
      </w:r>
    </w:p>
    <w:p w14:paraId="66F530ED" w14:textId="1D3A22CD" w:rsidR="004B28A6" w:rsidRPr="009B6F8F" w:rsidRDefault="004B28A6" w:rsidP="00ED4FF5">
      <w:pPr>
        <w:jc w:val="both"/>
        <w:rPr>
          <w:rFonts w:ascii="Cambria" w:hAnsi="Cambria"/>
          <w:sz w:val="24"/>
          <w:szCs w:val="24"/>
        </w:rPr>
      </w:pPr>
      <w:r w:rsidRPr="009B6F8F">
        <w:rPr>
          <w:rFonts w:ascii="Cambria" w:hAnsi="Cambria"/>
          <w:sz w:val="24"/>
          <w:szCs w:val="24"/>
        </w:rPr>
        <w:tab/>
      </w:r>
      <w:r w:rsidR="005626F0" w:rsidRPr="009B6F8F">
        <w:rPr>
          <w:rFonts w:ascii="Cambria" w:hAnsi="Cambria"/>
          <w:sz w:val="24"/>
          <w:szCs w:val="24"/>
        </w:rPr>
        <w:t xml:space="preserve">We are presented with the story of </w:t>
      </w:r>
      <w:r w:rsidR="00F4602C" w:rsidRPr="009B6F8F">
        <w:rPr>
          <w:rFonts w:ascii="Cambria" w:hAnsi="Cambria"/>
          <w:sz w:val="24"/>
          <w:szCs w:val="24"/>
        </w:rPr>
        <w:t xml:space="preserve">one of </w:t>
      </w:r>
      <w:r w:rsidR="005626F0" w:rsidRPr="009B6F8F">
        <w:rPr>
          <w:rFonts w:ascii="Cambria" w:hAnsi="Cambria"/>
          <w:sz w:val="24"/>
          <w:szCs w:val="24"/>
        </w:rPr>
        <w:t>the Old Testament</w:t>
      </w:r>
      <w:r w:rsidR="00F4602C" w:rsidRPr="009B6F8F">
        <w:rPr>
          <w:rFonts w:ascii="Cambria" w:hAnsi="Cambria"/>
          <w:sz w:val="24"/>
          <w:szCs w:val="24"/>
        </w:rPr>
        <w:t>’s greatest prophet</w:t>
      </w:r>
      <w:r w:rsidR="00254740" w:rsidRPr="009B6F8F">
        <w:rPr>
          <w:rFonts w:ascii="Cambria" w:hAnsi="Cambria"/>
          <w:sz w:val="24"/>
          <w:szCs w:val="24"/>
        </w:rPr>
        <w:t>s, Elijah</w:t>
      </w:r>
      <w:r w:rsidR="00302C5B" w:rsidRPr="009B6F8F">
        <w:rPr>
          <w:rFonts w:ascii="Cambria" w:hAnsi="Cambria"/>
          <w:sz w:val="24"/>
          <w:szCs w:val="24"/>
        </w:rPr>
        <w:t>, who appears hungry.</w:t>
      </w:r>
      <w:r w:rsidR="000F1669" w:rsidRPr="009B6F8F">
        <w:rPr>
          <w:rFonts w:ascii="Cambria" w:hAnsi="Cambria"/>
          <w:sz w:val="24"/>
          <w:szCs w:val="24"/>
        </w:rPr>
        <w:t xml:space="preserve">  An angel is dispatched offering him a hearth cake and some water.  </w:t>
      </w:r>
      <w:r w:rsidR="00103C01" w:rsidRPr="009B6F8F">
        <w:rPr>
          <w:rFonts w:ascii="Cambria" w:hAnsi="Cambria"/>
          <w:sz w:val="24"/>
          <w:szCs w:val="24"/>
        </w:rPr>
        <w:t xml:space="preserve">But </w:t>
      </w:r>
      <w:r w:rsidR="00D1709D" w:rsidRPr="009B6F8F">
        <w:rPr>
          <w:rFonts w:ascii="Cambria" w:hAnsi="Cambria"/>
          <w:sz w:val="24"/>
          <w:szCs w:val="24"/>
        </w:rPr>
        <w:t xml:space="preserve">his real hunger was for hope, and for a purpose in life.  </w:t>
      </w:r>
      <w:r w:rsidR="00B22012" w:rsidRPr="009B6F8F">
        <w:rPr>
          <w:rFonts w:ascii="Cambria" w:hAnsi="Cambria"/>
          <w:sz w:val="24"/>
          <w:szCs w:val="24"/>
        </w:rPr>
        <w:t xml:space="preserve">His situation in many ways </w:t>
      </w:r>
      <w:r w:rsidR="00D72DB3" w:rsidRPr="009B6F8F">
        <w:rPr>
          <w:rFonts w:ascii="Cambria" w:hAnsi="Cambria"/>
          <w:sz w:val="24"/>
          <w:szCs w:val="24"/>
        </w:rPr>
        <w:t>is</w:t>
      </w:r>
      <w:r w:rsidR="00B22012" w:rsidRPr="009B6F8F">
        <w:rPr>
          <w:rFonts w:ascii="Cambria" w:hAnsi="Cambria"/>
          <w:sz w:val="24"/>
          <w:szCs w:val="24"/>
        </w:rPr>
        <w:t xml:space="preserve"> very much like ours today.</w:t>
      </w:r>
      <w:r w:rsidR="00FF3C57" w:rsidRPr="009B6F8F">
        <w:rPr>
          <w:rFonts w:ascii="Cambria" w:hAnsi="Cambria"/>
          <w:sz w:val="24"/>
          <w:szCs w:val="24"/>
        </w:rPr>
        <w:t xml:space="preserve">  The broom tree </w:t>
      </w:r>
      <w:r w:rsidR="00D771F5" w:rsidRPr="009B6F8F">
        <w:rPr>
          <w:rFonts w:ascii="Cambria" w:hAnsi="Cambria"/>
          <w:sz w:val="24"/>
          <w:szCs w:val="24"/>
        </w:rPr>
        <w:t>under which he sat is suggestive of the dark cloud of terrorism</w:t>
      </w:r>
      <w:r w:rsidR="004A17F8" w:rsidRPr="009B6F8F">
        <w:rPr>
          <w:rFonts w:ascii="Cambria" w:hAnsi="Cambria"/>
          <w:sz w:val="24"/>
          <w:szCs w:val="24"/>
        </w:rPr>
        <w:t>, racism, sexism</w:t>
      </w:r>
      <w:r w:rsidR="00885DCA" w:rsidRPr="009B6F8F">
        <w:rPr>
          <w:rFonts w:ascii="Cambria" w:hAnsi="Cambria"/>
          <w:sz w:val="24"/>
          <w:szCs w:val="24"/>
        </w:rPr>
        <w:t xml:space="preserve"> in our culture that threatens</w:t>
      </w:r>
      <w:r w:rsidR="00244E41" w:rsidRPr="009B6F8F">
        <w:rPr>
          <w:rFonts w:ascii="Cambria" w:hAnsi="Cambria"/>
          <w:sz w:val="24"/>
          <w:szCs w:val="24"/>
        </w:rPr>
        <w:t xml:space="preserve"> to annihilate the future</w:t>
      </w:r>
      <w:r w:rsidR="004D128E" w:rsidRPr="009B6F8F">
        <w:rPr>
          <w:rFonts w:ascii="Cambria" w:hAnsi="Cambria"/>
          <w:sz w:val="24"/>
          <w:szCs w:val="24"/>
        </w:rPr>
        <w:t xml:space="preserve"> for young and old alike.  His death wish is no</w:t>
      </w:r>
      <w:r w:rsidR="00CF40C2" w:rsidRPr="009B6F8F">
        <w:rPr>
          <w:rFonts w:ascii="Cambria" w:hAnsi="Cambria"/>
          <w:sz w:val="24"/>
          <w:szCs w:val="24"/>
        </w:rPr>
        <w:t xml:space="preserve"> stranger in our midst.</w:t>
      </w:r>
    </w:p>
    <w:p w14:paraId="2752D00E" w14:textId="508451A4" w:rsidR="00CF40C2" w:rsidRPr="009B6F8F" w:rsidRDefault="00CF40C2" w:rsidP="00ED4FF5">
      <w:pPr>
        <w:jc w:val="both"/>
        <w:rPr>
          <w:rFonts w:ascii="Cambria" w:hAnsi="Cambria"/>
          <w:sz w:val="24"/>
          <w:szCs w:val="24"/>
        </w:rPr>
      </w:pPr>
      <w:r w:rsidRPr="009B6F8F">
        <w:rPr>
          <w:rFonts w:ascii="Cambria" w:hAnsi="Cambria"/>
          <w:sz w:val="24"/>
          <w:szCs w:val="24"/>
        </w:rPr>
        <w:tab/>
      </w:r>
      <w:r w:rsidR="001D7362" w:rsidRPr="009B6F8F">
        <w:rPr>
          <w:rFonts w:ascii="Cambria" w:hAnsi="Cambria"/>
          <w:sz w:val="24"/>
          <w:szCs w:val="24"/>
        </w:rPr>
        <w:t>But the spirituality of food</w:t>
      </w:r>
      <w:r w:rsidR="00765B6A" w:rsidRPr="009B6F8F">
        <w:rPr>
          <w:rFonts w:ascii="Cambria" w:hAnsi="Cambria"/>
          <w:sz w:val="24"/>
          <w:szCs w:val="24"/>
        </w:rPr>
        <w:t xml:space="preserve"> is full of implications that go beyond physical nourishment</w:t>
      </w:r>
      <w:r w:rsidR="00523D8A" w:rsidRPr="009B6F8F">
        <w:rPr>
          <w:rFonts w:ascii="Cambria" w:hAnsi="Cambria"/>
          <w:sz w:val="24"/>
          <w:szCs w:val="24"/>
        </w:rPr>
        <w:t>: food recalls the Manna in the desert, and a reminder</w:t>
      </w:r>
      <w:r w:rsidR="00125E65" w:rsidRPr="009B6F8F">
        <w:rPr>
          <w:rFonts w:ascii="Cambria" w:hAnsi="Cambria"/>
          <w:sz w:val="24"/>
          <w:szCs w:val="24"/>
        </w:rPr>
        <w:t xml:space="preserve"> of God’s faithfulness and love at all times and in all circumstances; </w:t>
      </w:r>
      <w:r w:rsidR="007E2C59" w:rsidRPr="009B6F8F">
        <w:rPr>
          <w:rFonts w:ascii="Cambria" w:hAnsi="Cambria"/>
          <w:sz w:val="24"/>
          <w:szCs w:val="24"/>
        </w:rPr>
        <w:t>food is a gentle act of hospitality, and gives a taste of the goodness of God</w:t>
      </w:r>
      <w:r w:rsidR="00CD7CCD" w:rsidRPr="009B6F8F">
        <w:rPr>
          <w:rFonts w:ascii="Cambria" w:hAnsi="Cambria"/>
          <w:sz w:val="24"/>
          <w:szCs w:val="24"/>
        </w:rPr>
        <w:t>, and the goodness of human existence as God’s creation.</w:t>
      </w:r>
      <w:r w:rsidR="004058DC" w:rsidRPr="009B6F8F">
        <w:rPr>
          <w:rFonts w:ascii="Cambria" w:hAnsi="Cambria"/>
          <w:sz w:val="24"/>
          <w:szCs w:val="24"/>
        </w:rPr>
        <w:t xml:space="preserve">  Now we can see </w:t>
      </w:r>
      <w:r w:rsidR="00740FC9" w:rsidRPr="009B6F8F">
        <w:rPr>
          <w:rFonts w:ascii="Cambria" w:hAnsi="Cambria"/>
          <w:sz w:val="24"/>
          <w:szCs w:val="24"/>
        </w:rPr>
        <w:t>Elijah drawing</w:t>
      </w:r>
      <w:r w:rsidR="003C19BB" w:rsidRPr="009B6F8F">
        <w:rPr>
          <w:rFonts w:ascii="Cambria" w:hAnsi="Cambria"/>
          <w:sz w:val="24"/>
          <w:szCs w:val="24"/>
        </w:rPr>
        <w:t xml:space="preserve"> strength from the </w:t>
      </w:r>
      <w:r w:rsidR="00FA5091" w:rsidRPr="009B6F8F">
        <w:rPr>
          <w:rFonts w:ascii="Cambria" w:hAnsi="Cambria"/>
          <w:sz w:val="24"/>
          <w:szCs w:val="24"/>
        </w:rPr>
        <w:t>gift of</w:t>
      </w:r>
      <w:r w:rsidR="004058DC" w:rsidRPr="009B6F8F">
        <w:rPr>
          <w:rFonts w:ascii="Cambria" w:hAnsi="Cambria"/>
          <w:sz w:val="24"/>
          <w:szCs w:val="24"/>
        </w:rPr>
        <w:t xml:space="preserve"> hospitality</w:t>
      </w:r>
      <w:r w:rsidR="00FA5091" w:rsidRPr="009B6F8F">
        <w:rPr>
          <w:rFonts w:ascii="Cambria" w:hAnsi="Cambria"/>
          <w:sz w:val="24"/>
          <w:szCs w:val="24"/>
        </w:rPr>
        <w:t xml:space="preserve">.  He receives not only physical strength, but hope and courage to meet the future and to respond to his own calling.  </w:t>
      </w:r>
      <w:r w:rsidR="004A701E" w:rsidRPr="009B6F8F">
        <w:rPr>
          <w:rFonts w:ascii="Cambria" w:hAnsi="Cambria"/>
          <w:sz w:val="24"/>
          <w:szCs w:val="24"/>
        </w:rPr>
        <w:t xml:space="preserve">The </w:t>
      </w:r>
      <w:r w:rsidR="00142D11" w:rsidRPr="009B6F8F">
        <w:rPr>
          <w:rFonts w:ascii="Cambria" w:hAnsi="Cambria"/>
          <w:sz w:val="24"/>
          <w:szCs w:val="24"/>
        </w:rPr>
        <w:t>life-giving gift</w:t>
      </w:r>
      <w:r w:rsidR="004A701E" w:rsidRPr="009B6F8F">
        <w:rPr>
          <w:rFonts w:ascii="Cambria" w:hAnsi="Cambria"/>
          <w:sz w:val="24"/>
          <w:szCs w:val="24"/>
        </w:rPr>
        <w:t xml:space="preserve"> of “</w:t>
      </w:r>
      <w:proofErr w:type="spellStart"/>
      <w:r w:rsidR="004A701E" w:rsidRPr="009B6F8F">
        <w:rPr>
          <w:rFonts w:ascii="Cambria" w:hAnsi="Cambria"/>
          <w:sz w:val="24"/>
          <w:szCs w:val="24"/>
        </w:rPr>
        <w:t>Fraternitas</w:t>
      </w:r>
      <w:proofErr w:type="spellEnd"/>
      <w:r w:rsidR="004A701E" w:rsidRPr="009B6F8F">
        <w:rPr>
          <w:rFonts w:ascii="Cambria" w:hAnsi="Cambria"/>
          <w:sz w:val="24"/>
          <w:szCs w:val="24"/>
        </w:rPr>
        <w:t>.”</w:t>
      </w:r>
    </w:p>
    <w:p w14:paraId="4DAED2CA" w14:textId="60B1BA1D" w:rsidR="009B6F8F" w:rsidRPr="009B6F8F" w:rsidRDefault="009B6F8F" w:rsidP="00ED4FF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A14DC62" wp14:editId="549EAF4D">
            <wp:simplePos x="0" y="0"/>
            <wp:positionH relativeFrom="margin">
              <wp:align>left</wp:align>
            </wp:positionH>
            <wp:positionV relativeFrom="paragraph">
              <wp:posOffset>589915</wp:posOffset>
            </wp:positionV>
            <wp:extent cx="3048000" cy="2286000"/>
            <wp:effectExtent l="0" t="0" r="0" b="0"/>
            <wp:wrapTight wrapText="bothSides">
              <wp:wrapPolygon edited="0">
                <wp:start x="3240" y="0"/>
                <wp:lineTo x="1755" y="180"/>
                <wp:lineTo x="0" y="1800"/>
                <wp:lineTo x="0" y="18180"/>
                <wp:lineTo x="675" y="20340"/>
                <wp:lineTo x="810" y="20700"/>
                <wp:lineTo x="2295" y="21240"/>
                <wp:lineTo x="3240" y="21420"/>
                <wp:lineTo x="18225" y="21420"/>
                <wp:lineTo x="19170" y="21240"/>
                <wp:lineTo x="20790" y="20700"/>
                <wp:lineTo x="20790" y="20340"/>
                <wp:lineTo x="21465" y="18180"/>
                <wp:lineTo x="21465" y="1800"/>
                <wp:lineTo x="19710" y="180"/>
                <wp:lineTo x="18225" y="0"/>
                <wp:lineTo x="3240" y="0"/>
              </wp:wrapPolygon>
            </wp:wrapTight>
            <wp:docPr id="2099256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256026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D11" w:rsidRPr="009B6F8F">
        <w:rPr>
          <w:rFonts w:ascii="Cambria" w:hAnsi="Cambria"/>
          <w:sz w:val="24"/>
          <w:szCs w:val="24"/>
        </w:rPr>
        <w:tab/>
      </w:r>
      <w:r w:rsidR="005067F4" w:rsidRPr="009B6F8F">
        <w:rPr>
          <w:rFonts w:ascii="Cambria" w:hAnsi="Cambria"/>
          <w:sz w:val="24"/>
          <w:szCs w:val="24"/>
        </w:rPr>
        <w:t>Beneath all our hu</w:t>
      </w:r>
      <w:r w:rsidR="000B6651" w:rsidRPr="009B6F8F">
        <w:rPr>
          <w:rFonts w:ascii="Cambria" w:hAnsi="Cambria"/>
          <w:sz w:val="24"/>
          <w:szCs w:val="24"/>
        </w:rPr>
        <w:t>n</w:t>
      </w:r>
      <w:r w:rsidR="005067F4" w:rsidRPr="009B6F8F">
        <w:rPr>
          <w:rFonts w:ascii="Cambria" w:hAnsi="Cambria"/>
          <w:sz w:val="24"/>
          <w:szCs w:val="24"/>
        </w:rPr>
        <w:t>gers is our hunger for God</w:t>
      </w:r>
      <w:r w:rsidR="00A66B16" w:rsidRPr="009B6F8F">
        <w:rPr>
          <w:rFonts w:ascii="Cambria" w:hAnsi="Cambria"/>
          <w:sz w:val="24"/>
          <w:szCs w:val="24"/>
        </w:rPr>
        <w:t xml:space="preserve">.  Jesus is God’s offer </w:t>
      </w:r>
      <w:r w:rsidR="007F113F" w:rsidRPr="009B6F8F">
        <w:rPr>
          <w:rFonts w:ascii="Cambria" w:hAnsi="Cambria"/>
          <w:sz w:val="24"/>
          <w:szCs w:val="24"/>
        </w:rPr>
        <w:t>to satisfy that hunger.</w:t>
      </w:r>
      <w:r w:rsidR="00857C8E" w:rsidRPr="009B6F8F">
        <w:rPr>
          <w:rFonts w:ascii="Cambria" w:hAnsi="Cambria"/>
          <w:sz w:val="24"/>
          <w:szCs w:val="24"/>
        </w:rPr>
        <w:t xml:space="preserve">  The faith and trust Jesus is inviting us to</w:t>
      </w:r>
      <w:r w:rsidR="00EB7990" w:rsidRPr="009B6F8F">
        <w:rPr>
          <w:rFonts w:ascii="Cambria" w:hAnsi="Cambria"/>
          <w:sz w:val="24"/>
          <w:szCs w:val="24"/>
        </w:rPr>
        <w:t>, is not an intellectual assent to dogma, or doctrine.  The Discourse of the Bread of Life</w:t>
      </w:r>
      <w:r w:rsidR="00754DC2" w:rsidRPr="009B6F8F">
        <w:rPr>
          <w:rFonts w:ascii="Cambria" w:hAnsi="Cambria"/>
          <w:sz w:val="24"/>
          <w:szCs w:val="24"/>
        </w:rPr>
        <w:t xml:space="preserve"> is not about </w:t>
      </w:r>
      <w:r w:rsidR="000A3E18" w:rsidRPr="009B6F8F">
        <w:rPr>
          <w:rFonts w:ascii="Cambria" w:hAnsi="Cambria"/>
          <w:sz w:val="24"/>
          <w:szCs w:val="24"/>
        </w:rPr>
        <w:t>proposi</w:t>
      </w:r>
      <w:r w:rsidR="00754DC2" w:rsidRPr="009B6F8F">
        <w:rPr>
          <w:rFonts w:ascii="Cambria" w:hAnsi="Cambria"/>
          <w:sz w:val="24"/>
          <w:szCs w:val="24"/>
        </w:rPr>
        <w:t>tions.  It’s about Jesus.</w:t>
      </w:r>
    </w:p>
    <w:p w14:paraId="575121AC" w14:textId="1EB5D767" w:rsidR="00957871" w:rsidRPr="009B6F8F" w:rsidRDefault="000A3E18" w:rsidP="00ED4FF5">
      <w:pPr>
        <w:jc w:val="both"/>
        <w:rPr>
          <w:rFonts w:ascii="Cambria" w:hAnsi="Cambria"/>
          <w:sz w:val="24"/>
          <w:szCs w:val="24"/>
        </w:rPr>
      </w:pPr>
      <w:r w:rsidRPr="009B6F8F">
        <w:rPr>
          <w:rFonts w:ascii="Cambria" w:hAnsi="Cambria"/>
          <w:sz w:val="24"/>
          <w:szCs w:val="24"/>
        </w:rPr>
        <w:tab/>
      </w:r>
      <w:r w:rsidR="004B5A9F" w:rsidRPr="009B6F8F">
        <w:rPr>
          <w:rFonts w:ascii="Cambria" w:hAnsi="Cambria"/>
          <w:sz w:val="24"/>
          <w:szCs w:val="24"/>
        </w:rPr>
        <w:t>In Jesus, God the Father shares His very self with us.  In Jesus</w:t>
      </w:r>
      <w:r w:rsidR="00C50E07" w:rsidRPr="009B6F8F">
        <w:rPr>
          <w:rFonts w:ascii="Cambria" w:hAnsi="Cambria"/>
          <w:sz w:val="24"/>
          <w:szCs w:val="24"/>
        </w:rPr>
        <w:t>, God the Father knows our pain and suffering, and has suffered death.</w:t>
      </w:r>
      <w:r w:rsidR="00222C53" w:rsidRPr="009B6F8F">
        <w:rPr>
          <w:rFonts w:ascii="Cambria" w:hAnsi="Cambria"/>
          <w:sz w:val="24"/>
          <w:szCs w:val="24"/>
        </w:rPr>
        <w:t xml:space="preserve">  Our faith draws us to </w:t>
      </w:r>
      <w:r w:rsidR="00D174DE" w:rsidRPr="009B6F8F">
        <w:rPr>
          <w:rFonts w:ascii="Cambria" w:hAnsi="Cambria"/>
          <w:sz w:val="24"/>
          <w:szCs w:val="24"/>
        </w:rPr>
        <w:t>see in Jesus God’s gift of eternal life.  Faith in Jesus is our surest peace</w:t>
      </w:r>
      <w:r w:rsidR="009F2BD9" w:rsidRPr="009B6F8F">
        <w:rPr>
          <w:rFonts w:ascii="Cambria" w:hAnsi="Cambria"/>
          <w:sz w:val="24"/>
          <w:szCs w:val="24"/>
        </w:rPr>
        <w:t xml:space="preserve"> that God will not disappoint</w:t>
      </w:r>
      <w:r w:rsidR="002A60F8" w:rsidRPr="009B6F8F">
        <w:rPr>
          <w:rFonts w:ascii="Cambria" w:hAnsi="Cambria"/>
          <w:sz w:val="24"/>
          <w:szCs w:val="24"/>
        </w:rPr>
        <w:t xml:space="preserve">, that whatever happens to us will not overwhelm us, that evil and despair </w:t>
      </w:r>
      <w:r w:rsidR="00D06A25" w:rsidRPr="009B6F8F">
        <w:rPr>
          <w:rFonts w:ascii="Cambria" w:hAnsi="Cambria"/>
          <w:sz w:val="24"/>
          <w:szCs w:val="24"/>
        </w:rPr>
        <w:t>will not prevail.</w:t>
      </w:r>
    </w:p>
    <w:p w14:paraId="36159EBC" w14:textId="68EE981D" w:rsidR="00F80B49" w:rsidRPr="009B6F8F" w:rsidRDefault="00957871" w:rsidP="00ED4FF5">
      <w:pPr>
        <w:jc w:val="both"/>
        <w:rPr>
          <w:rFonts w:ascii="Cambria" w:hAnsi="Cambria"/>
          <w:sz w:val="24"/>
          <w:szCs w:val="24"/>
        </w:rPr>
      </w:pPr>
      <w:r w:rsidRPr="009B6F8F">
        <w:rPr>
          <w:rFonts w:ascii="Cambria" w:hAnsi="Cambria"/>
          <w:sz w:val="24"/>
          <w:szCs w:val="24"/>
        </w:rPr>
        <w:tab/>
        <w:t>God is alive and active</w:t>
      </w:r>
      <w:r w:rsidR="00B569A0" w:rsidRPr="009B6F8F">
        <w:rPr>
          <w:rFonts w:ascii="Cambria" w:hAnsi="Cambria"/>
          <w:sz w:val="24"/>
          <w:szCs w:val="24"/>
        </w:rPr>
        <w:t>, working in the lives of our sisters and brothers</w:t>
      </w:r>
      <w:r w:rsidR="00311117" w:rsidRPr="009B6F8F">
        <w:rPr>
          <w:rFonts w:ascii="Cambria" w:hAnsi="Cambria"/>
          <w:sz w:val="24"/>
          <w:szCs w:val="24"/>
        </w:rPr>
        <w:t xml:space="preserve"> all our life-long.  But like Elijah, we don’t feel it.</w:t>
      </w:r>
      <w:r w:rsidR="008F2CB2" w:rsidRPr="009B6F8F">
        <w:rPr>
          <w:rFonts w:ascii="Cambria" w:hAnsi="Cambria"/>
          <w:sz w:val="24"/>
          <w:szCs w:val="24"/>
        </w:rPr>
        <w:t xml:space="preserve">  He plops down, worn out, filled with despair, and wants to meet his end.  </w:t>
      </w:r>
      <w:r w:rsidR="00441EC0" w:rsidRPr="009B6F8F">
        <w:rPr>
          <w:rFonts w:ascii="Cambria" w:hAnsi="Cambria"/>
          <w:sz w:val="24"/>
          <w:szCs w:val="24"/>
        </w:rPr>
        <w:t xml:space="preserve">The story of our lives, too.  </w:t>
      </w:r>
      <w:r w:rsidR="000D7BE4" w:rsidRPr="009B6F8F">
        <w:rPr>
          <w:rFonts w:ascii="Cambria" w:hAnsi="Cambria"/>
          <w:sz w:val="24"/>
          <w:szCs w:val="24"/>
        </w:rPr>
        <w:t>But then, God provides</w:t>
      </w:r>
      <w:r w:rsidR="002A0636" w:rsidRPr="009B6F8F">
        <w:rPr>
          <w:rFonts w:ascii="Cambria" w:hAnsi="Cambria"/>
          <w:sz w:val="24"/>
          <w:szCs w:val="24"/>
        </w:rPr>
        <w:t>.  Physical and spiritual nourishment are given.  Jesus is the food we need, not only for the journey</w:t>
      </w:r>
      <w:r w:rsidR="00456F36" w:rsidRPr="009B6F8F">
        <w:rPr>
          <w:rFonts w:ascii="Cambria" w:hAnsi="Cambria"/>
          <w:sz w:val="24"/>
          <w:szCs w:val="24"/>
        </w:rPr>
        <w:t>, but also for th</w:t>
      </w:r>
      <w:r w:rsidR="00785CA3" w:rsidRPr="009B6F8F">
        <w:rPr>
          <w:rFonts w:ascii="Cambria" w:hAnsi="Cambria"/>
          <w:sz w:val="24"/>
          <w:szCs w:val="24"/>
        </w:rPr>
        <w:t>e</w:t>
      </w:r>
      <w:r w:rsidR="00456F36" w:rsidRPr="009B6F8F">
        <w:rPr>
          <w:rFonts w:ascii="Cambria" w:hAnsi="Cambria"/>
          <w:sz w:val="24"/>
          <w:szCs w:val="24"/>
        </w:rPr>
        <w:t xml:space="preserve"> desire to get up and begin the journey again.</w:t>
      </w:r>
    </w:p>
    <w:p w14:paraId="34BE1D93" w14:textId="0231DBC5" w:rsidR="000A3E18" w:rsidRPr="009B6F8F" w:rsidRDefault="00F80B49" w:rsidP="00ED4FF5">
      <w:pPr>
        <w:jc w:val="both"/>
        <w:rPr>
          <w:rFonts w:ascii="Cambria" w:hAnsi="Cambria"/>
          <w:sz w:val="24"/>
          <w:szCs w:val="24"/>
        </w:rPr>
      </w:pPr>
      <w:r w:rsidRPr="009B6F8F">
        <w:rPr>
          <w:rFonts w:ascii="Cambria" w:hAnsi="Cambria"/>
          <w:sz w:val="24"/>
          <w:szCs w:val="24"/>
        </w:rPr>
        <w:tab/>
      </w:r>
      <w:r w:rsidR="00EF4D9C" w:rsidRPr="009B6F8F">
        <w:rPr>
          <w:rFonts w:ascii="Cambria" w:hAnsi="Cambria"/>
          <w:sz w:val="24"/>
          <w:szCs w:val="24"/>
        </w:rPr>
        <w:t>Fraternity strengthens</w:t>
      </w:r>
      <w:r w:rsidR="00785CA3" w:rsidRPr="009B6F8F">
        <w:rPr>
          <w:rFonts w:ascii="Cambria" w:hAnsi="Cambria"/>
          <w:sz w:val="24"/>
          <w:szCs w:val="24"/>
        </w:rPr>
        <w:t xml:space="preserve"> our faithful witness</w:t>
      </w:r>
      <w:r w:rsidR="00213E06" w:rsidRPr="009B6F8F">
        <w:rPr>
          <w:rFonts w:ascii="Cambria" w:hAnsi="Cambria"/>
          <w:sz w:val="24"/>
          <w:szCs w:val="24"/>
        </w:rPr>
        <w:t xml:space="preserve"> </w:t>
      </w:r>
      <w:r w:rsidR="00CD7E49" w:rsidRPr="009B6F8F">
        <w:rPr>
          <w:rFonts w:ascii="Cambria" w:hAnsi="Cambria"/>
          <w:sz w:val="24"/>
          <w:szCs w:val="24"/>
        </w:rPr>
        <w:t>to</w:t>
      </w:r>
      <w:r w:rsidR="00213E06" w:rsidRPr="009B6F8F">
        <w:rPr>
          <w:rFonts w:ascii="Cambria" w:hAnsi="Cambria"/>
          <w:sz w:val="24"/>
          <w:szCs w:val="24"/>
        </w:rPr>
        <w:t xml:space="preserve"> the words of our Profession</w:t>
      </w:r>
      <w:r w:rsidR="007337C4" w:rsidRPr="009B6F8F">
        <w:rPr>
          <w:rFonts w:ascii="Cambria" w:hAnsi="Cambria"/>
          <w:sz w:val="24"/>
          <w:szCs w:val="24"/>
        </w:rPr>
        <w:t>, and to the Gospel.  W</w:t>
      </w:r>
      <w:r w:rsidR="00510D53" w:rsidRPr="009B6F8F">
        <w:rPr>
          <w:rFonts w:ascii="Cambria" w:hAnsi="Cambria"/>
          <w:sz w:val="24"/>
          <w:szCs w:val="24"/>
        </w:rPr>
        <w:t>h</w:t>
      </w:r>
      <w:r w:rsidR="007337C4" w:rsidRPr="009B6F8F">
        <w:rPr>
          <w:rFonts w:ascii="Cambria" w:hAnsi="Cambria"/>
          <w:sz w:val="24"/>
          <w:szCs w:val="24"/>
        </w:rPr>
        <w:t>e</w:t>
      </w:r>
      <w:r w:rsidR="00E62747" w:rsidRPr="009B6F8F">
        <w:rPr>
          <w:rFonts w:ascii="Cambria" w:hAnsi="Cambria"/>
          <w:sz w:val="24"/>
          <w:szCs w:val="24"/>
        </w:rPr>
        <w:t>n we</w:t>
      </w:r>
      <w:r w:rsidR="007337C4" w:rsidRPr="009B6F8F">
        <w:rPr>
          <w:rFonts w:ascii="Cambria" w:hAnsi="Cambria"/>
          <w:sz w:val="24"/>
          <w:szCs w:val="24"/>
        </w:rPr>
        <w:t xml:space="preserve"> meet opposition</w:t>
      </w:r>
      <w:r w:rsidR="00E62747" w:rsidRPr="009B6F8F">
        <w:rPr>
          <w:rFonts w:ascii="Cambria" w:hAnsi="Cambria"/>
          <w:sz w:val="24"/>
          <w:szCs w:val="24"/>
        </w:rPr>
        <w:t>, when o</w:t>
      </w:r>
      <w:r w:rsidR="00E128E8" w:rsidRPr="009B6F8F">
        <w:rPr>
          <w:rFonts w:ascii="Cambria" w:hAnsi="Cambria"/>
          <w:sz w:val="24"/>
          <w:szCs w:val="24"/>
        </w:rPr>
        <w:t xml:space="preserve">ur spirits </w:t>
      </w:r>
      <w:r w:rsidR="009574FE" w:rsidRPr="009B6F8F">
        <w:rPr>
          <w:rFonts w:ascii="Cambria" w:hAnsi="Cambria"/>
          <w:sz w:val="24"/>
          <w:szCs w:val="24"/>
        </w:rPr>
        <w:t>weaken</w:t>
      </w:r>
      <w:r w:rsidR="00E62747" w:rsidRPr="009B6F8F">
        <w:rPr>
          <w:rFonts w:ascii="Cambria" w:hAnsi="Cambria"/>
          <w:sz w:val="24"/>
          <w:szCs w:val="24"/>
        </w:rPr>
        <w:t>,</w:t>
      </w:r>
      <w:r w:rsidR="009574FE" w:rsidRPr="009B6F8F">
        <w:rPr>
          <w:rFonts w:ascii="Cambria" w:hAnsi="Cambria"/>
          <w:sz w:val="24"/>
          <w:szCs w:val="24"/>
        </w:rPr>
        <w:t xml:space="preserve"> </w:t>
      </w:r>
      <w:r w:rsidR="00C11F36" w:rsidRPr="009B6F8F">
        <w:rPr>
          <w:rFonts w:ascii="Cambria" w:hAnsi="Cambria"/>
          <w:sz w:val="24"/>
          <w:szCs w:val="24"/>
        </w:rPr>
        <w:t>God offers us</w:t>
      </w:r>
      <w:r w:rsidR="005328F5" w:rsidRPr="009B6F8F">
        <w:rPr>
          <w:rFonts w:ascii="Cambria" w:hAnsi="Cambria"/>
          <w:sz w:val="24"/>
          <w:szCs w:val="24"/>
        </w:rPr>
        <w:t xml:space="preserve"> new nourishment—the </w:t>
      </w:r>
      <w:r w:rsidR="00DA0F58" w:rsidRPr="009B6F8F">
        <w:rPr>
          <w:rFonts w:ascii="Cambria" w:hAnsi="Cambria"/>
          <w:sz w:val="24"/>
          <w:szCs w:val="24"/>
        </w:rPr>
        <w:t>life of Jesus</w:t>
      </w:r>
      <w:r w:rsidR="00CF04A3" w:rsidRPr="009B6F8F">
        <w:rPr>
          <w:rFonts w:ascii="Cambria" w:hAnsi="Cambria"/>
          <w:sz w:val="24"/>
          <w:szCs w:val="24"/>
        </w:rPr>
        <w:t xml:space="preserve">, for us and for </w:t>
      </w:r>
      <w:r w:rsidR="005328F5" w:rsidRPr="009B6F8F">
        <w:rPr>
          <w:rFonts w:ascii="Cambria" w:hAnsi="Cambria"/>
          <w:sz w:val="24"/>
          <w:szCs w:val="24"/>
        </w:rPr>
        <w:t xml:space="preserve">the </w:t>
      </w:r>
      <w:r w:rsidR="00CF04A3" w:rsidRPr="009B6F8F">
        <w:rPr>
          <w:rFonts w:ascii="Cambria" w:hAnsi="Cambria"/>
          <w:sz w:val="24"/>
          <w:szCs w:val="24"/>
        </w:rPr>
        <w:t>world.</w:t>
      </w:r>
      <w:r w:rsidR="00785CA3" w:rsidRPr="009B6F8F">
        <w:rPr>
          <w:rFonts w:ascii="Cambria" w:hAnsi="Cambria"/>
          <w:sz w:val="24"/>
          <w:szCs w:val="24"/>
        </w:rPr>
        <w:t xml:space="preserve"> </w:t>
      </w:r>
      <w:r w:rsidR="00C50E07" w:rsidRPr="009B6F8F">
        <w:rPr>
          <w:rFonts w:ascii="Cambria" w:hAnsi="Cambria"/>
          <w:sz w:val="24"/>
          <w:szCs w:val="24"/>
        </w:rPr>
        <w:t xml:space="preserve">  </w:t>
      </w:r>
    </w:p>
    <w:p w14:paraId="34CFF5AA" w14:textId="3B8037E3" w:rsidR="000B6651" w:rsidRPr="00ED4FF5" w:rsidRDefault="000B6651" w:rsidP="00ED4FF5">
      <w:pPr>
        <w:jc w:val="both"/>
        <w:rPr>
          <w:rFonts w:ascii="Cambria" w:hAnsi="Cambria"/>
          <w:sz w:val="32"/>
          <w:szCs w:val="32"/>
        </w:rPr>
      </w:pPr>
    </w:p>
    <w:sectPr w:rsidR="000B6651" w:rsidRPr="00ED4FF5" w:rsidSect="00ED4FF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9190D" w14:textId="77777777" w:rsidR="002136CA" w:rsidRDefault="002136CA" w:rsidP="0001104C">
      <w:pPr>
        <w:spacing w:after="0" w:line="240" w:lineRule="auto"/>
      </w:pPr>
      <w:r>
        <w:separator/>
      </w:r>
    </w:p>
  </w:endnote>
  <w:endnote w:type="continuationSeparator" w:id="0">
    <w:p w14:paraId="766D942B" w14:textId="77777777" w:rsidR="002136CA" w:rsidRDefault="002136CA" w:rsidP="0001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1DBCC" w14:textId="77777777" w:rsidR="002136CA" w:rsidRDefault="002136CA" w:rsidP="0001104C">
      <w:pPr>
        <w:spacing w:after="0" w:line="240" w:lineRule="auto"/>
      </w:pPr>
      <w:r>
        <w:separator/>
      </w:r>
    </w:p>
  </w:footnote>
  <w:footnote w:type="continuationSeparator" w:id="0">
    <w:p w14:paraId="1E4F7798" w14:textId="77777777" w:rsidR="002136CA" w:rsidRDefault="002136CA" w:rsidP="0001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6717465"/>
      <w:docPartObj>
        <w:docPartGallery w:val="Page Numbers (Margins)"/>
        <w:docPartUnique/>
      </w:docPartObj>
    </w:sdtPr>
    <w:sdtContent>
      <w:p w14:paraId="3A0707B7" w14:textId="2E6DA248" w:rsidR="0001104C" w:rsidRDefault="0001104C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26041" wp14:editId="40D0DA4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28118618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38AB5" w14:textId="77777777" w:rsidR="0001104C" w:rsidRDefault="0001104C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926041" id="Rectangle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8838AB5" w14:textId="77777777" w:rsidR="0001104C" w:rsidRDefault="0001104C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F5"/>
    <w:rsid w:val="00003B76"/>
    <w:rsid w:val="0001104C"/>
    <w:rsid w:val="000A3E18"/>
    <w:rsid w:val="000B6651"/>
    <w:rsid w:val="000D7BE4"/>
    <w:rsid w:val="000F1669"/>
    <w:rsid w:val="00103C01"/>
    <w:rsid w:val="00125E65"/>
    <w:rsid w:val="0013646A"/>
    <w:rsid w:val="00142D11"/>
    <w:rsid w:val="001D7362"/>
    <w:rsid w:val="002136CA"/>
    <w:rsid w:val="00213E06"/>
    <w:rsid w:val="00222C53"/>
    <w:rsid w:val="00244E41"/>
    <w:rsid w:val="00254740"/>
    <w:rsid w:val="00266294"/>
    <w:rsid w:val="002A0636"/>
    <w:rsid w:val="002A60F8"/>
    <w:rsid w:val="00302C5B"/>
    <w:rsid w:val="00311117"/>
    <w:rsid w:val="00317514"/>
    <w:rsid w:val="00321717"/>
    <w:rsid w:val="003C19BB"/>
    <w:rsid w:val="004058DC"/>
    <w:rsid w:val="00441EC0"/>
    <w:rsid w:val="00456F36"/>
    <w:rsid w:val="004A17F8"/>
    <w:rsid w:val="004A701E"/>
    <w:rsid w:val="004B28A6"/>
    <w:rsid w:val="004B5A9F"/>
    <w:rsid w:val="004D1172"/>
    <w:rsid w:val="004D128E"/>
    <w:rsid w:val="00501AA6"/>
    <w:rsid w:val="005067F4"/>
    <w:rsid w:val="00510D53"/>
    <w:rsid w:val="00523D8A"/>
    <w:rsid w:val="005328F5"/>
    <w:rsid w:val="005626F0"/>
    <w:rsid w:val="005F2812"/>
    <w:rsid w:val="00600624"/>
    <w:rsid w:val="00715A24"/>
    <w:rsid w:val="007337C4"/>
    <w:rsid w:val="00740FC9"/>
    <w:rsid w:val="00754DC2"/>
    <w:rsid w:val="00765B6A"/>
    <w:rsid w:val="00785CA3"/>
    <w:rsid w:val="007E2C59"/>
    <w:rsid w:val="007F113F"/>
    <w:rsid w:val="00817EC8"/>
    <w:rsid w:val="00857C8E"/>
    <w:rsid w:val="008714BC"/>
    <w:rsid w:val="00885DCA"/>
    <w:rsid w:val="008F2CB2"/>
    <w:rsid w:val="009574FE"/>
    <w:rsid w:val="00957871"/>
    <w:rsid w:val="00967E75"/>
    <w:rsid w:val="009859E5"/>
    <w:rsid w:val="009B6F8F"/>
    <w:rsid w:val="009C06BB"/>
    <w:rsid w:val="009F2BD9"/>
    <w:rsid w:val="00A4072D"/>
    <w:rsid w:val="00A66B16"/>
    <w:rsid w:val="00B048E3"/>
    <w:rsid w:val="00B22012"/>
    <w:rsid w:val="00B40587"/>
    <w:rsid w:val="00B569A0"/>
    <w:rsid w:val="00BB483E"/>
    <w:rsid w:val="00BF5AA6"/>
    <w:rsid w:val="00C11F36"/>
    <w:rsid w:val="00C41E24"/>
    <w:rsid w:val="00C50E07"/>
    <w:rsid w:val="00CD7CCD"/>
    <w:rsid w:val="00CD7E49"/>
    <w:rsid w:val="00CF04A3"/>
    <w:rsid w:val="00CF40C2"/>
    <w:rsid w:val="00D06A25"/>
    <w:rsid w:val="00D1709D"/>
    <w:rsid w:val="00D174DE"/>
    <w:rsid w:val="00D50128"/>
    <w:rsid w:val="00D55E10"/>
    <w:rsid w:val="00D72DB3"/>
    <w:rsid w:val="00D771F5"/>
    <w:rsid w:val="00DA0F58"/>
    <w:rsid w:val="00E128E8"/>
    <w:rsid w:val="00E62747"/>
    <w:rsid w:val="00E83A65"/>
    <w:rsid w:val="00EB7990"/>
    <w:rsid w:val="00ED4FF5"/>
    <w:rsid w:val="00EF4D9C"/>
    <w:rsid w:val="00F35CEE"/>
    <w:rsid w:val="00F4602C"/>
    <w:rsid w:val="00F479BA"/>
    <w:rsid w:val="00F80B49"/>
    <w:rsid w:val="00FA5091"/>
    <w:rsid w:val="00F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A390C"/>
  <w15:chartTrackingRefBased/>
  <w15:docId w15:val="{B1F91540-EE06-4CF0-99DD-7760A4C6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04C"/>
  </w:style>
  <w:style w:type="paragraph" w:styleId="Footer">
    <w:name w:val="footer"/>
    <w:basedOn w:val="Normal"/>
    <w:link w:val="FooterChar"/>
    <w:uiPriority w:val="99"/>
    <w:unhideWhenUsed/>
    <w:rsid w:val="00011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Miriam Kennedy</cp:lastModifiedBy>
  <cp:revision>88</cp:revision>
  <cp:lastPrinted>2024-08-07T00:46:00Z</cp:lastPrinted>
  <dcterms:created xsi:type="dcterms:W3CDTF">2024-08-03T07:58:00Z</dcterms:created>
  <dcterms:modified xsi:type="dcterms:W3CDTF">2024-08-08T17:21:00Z</dcterms:modified>
</cp:coreProperties>
</file>