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B37AD" w14:textId="7E79AB02" w:rsidR="00A4072D" w:rsidRDefault="004606FA" w:rsidP="004606FA">
      <w:pPr>
        <w:pBdr>
          <w:bottom w:val="single" w:sz="12" w:space="1" w:color="auto"/>
        </w:pBdr>
        <w:jc w:val="both"/>
        <w:rPr>
          <w:rFonts w:ascii="Cambria" w:hAnsi="Cambria"/>
          <w:sz w:val="32"/>
          <w:szCs w:val="32"/>
        </w:rPr>
      </w:pPr>
      <w:r>
        <w:rPr>
          <w:rFonts w:ascii="Cambria" w:hAnsi="Cambria"/>
          <w:sz w:val="32"/>
          <w:szCs w:val="32"/>
        </w:rPr>
        <w:t>28 B 2024</w:t>
      </w:r>
    </w:p>
    <w:p w14:paraId="270FF5EA" w14:textId="452DD9A0" w:rsidR="00614E4B" w:rsidRDefault="00172A61" w:rsidP="004606FA">
      <w:pPr>
        <w:jc w:val="both"/>
        <w:rPr>
          <w:rFonts w:ascii="Cambria" w:hAnsi="Cambria"/>
          <w:sz w:val="32"/>
          <w:szCs w:val="32"/>
        </w:rPr>
      </w:pPr>
      <w:r>
        <w:rPr>
          <w:rFonts w:ascii="Cambria" w:hAnsi="Cambria"/>
          <w:sz w:val="32"/>
          <w:szCs w:val="32"/>
        </w:rPr>
        <w:tab/>
      </w:r>
      <w:r w:rsidR="00156EB4">
        <w:rPr>
          <w:rFonts w:ascii="Cambria" w:hAnsi="Cambria"/>
          <w:sz w:val="32"/>
          <w:szCs w:val="32"/>
        </w:rPr>
        <w:t>Rabbi Abraham Heschel</w:t>
      </w:r>
      <w:r w:rsidR="00363EB6">
        <w:rPr>
          <w:rFonts w:ascii="Cambria" w:hAnsi="Cambria"/>
          <w:sz w:val="32"/>
          <w:szCs w:val="32"/>
        </w:rPr>
        <w:t xml:space="preserve">, author of books on the lives of </w:t>
      </w:r>
      <w:r w:rsidR="00806E3C">
        <w:rPr>
          <w:rFonts w:ascii="Cambria" w:hAnsi="Cambria"/>
          <w:sz w:val="32"/>
          <w:szCs w:val="32"/>
        </w:rPr>
        <w:t>Old Testament</w:t>
      </w:r>
      <w:r w:rsidR="00363EB6">
        <w:rPr>
          <w:rFonts w:ascii="Cambria" w:hAnsi="Cambria"/>
          <w:sz w:val="32"/>
          <w:szCs w:val="32"/>
        </w:rPr>
        <w:t xml:space="preserve"> Prophets</w:t>
      </w:r>
      <w:r w:rsidR="00806E3C">
        <w:rPr>
          <w:rFonts w:ascii="Cambria" w:hAnsi="Cambria"/>
          <w:sz w:val="32"/>
          <w:szCs w:val="32"/>
        </w:rPr>
        <w:t>,</w:t>
      </w:r>
      <w:r w:rsidR="00DE0EAB">
        <w:rPr>
          <w:rFonts w:ascii="Cambria" w:hAnsi="Cambria"/>
          <w:sz w:val="32"/>
          <w:szCs w:val="32"/>
        </w:rPr>
        <w:t xml:space="preserve"> once had said </w:t>
      </w:r>
      <w:r w:rsidR="009E48E2">
        <w:rPr>
          <w:rFonts w:ascii="Cambria" w:hAnsi="Cambria"/>
          <w:sz w:val="32"/>
          <w:szCs w:val="32"/>
        </w:rPr>
        <w:t xml:space="preserve">that </w:t>
      </w:r>
      <w:r w:rsidR="00DE0EAB">
        <w:rPr>
          <w:rFonts w:ascii="Cambria" w:hAnsi="Cambria"/>
          <w:sz w:val="32"/>
          <w:szCs w:val="32"/>
        </w:rPr>
        <w:t>only three things</w:t>
      </w:r>
      <w:r w:rsidR="002843A6">
        <w:rPr>
          <w:rFonts w:ascii="Cambria" w:hAnsi="Cambria"/>
          <w:sz w:val="32"/>
          <w:szCs w:val="32"/>
        </w:rPr>
        <w:t xml:space="preserve"> are necessary for us to connect with God: God’s willingness to love us</w:t>
      </w:r>
      <w:r w:rsidR="004B14EB">
        <w:rPr>
          <w:rFonts w:ascii="Cambria" w:hAnsi="Cambria"/>
          <w:sz w:val="32"/>
          <w:szCs w:val="32"/>
        </w:rPr>
        <w:t>, the capacity of the human person to receive that love, and</w:t>
      </w:r>
      <w:r w:rsidR="00A32635">
        <w:rPr>
          <w:rFonts w:ascii="Cambria" w:hAnsi="Cambria"/>
          <w:sz w:val="32"/>
          <w:szCs w:val="32"/>
        </w:rPr>
        <w:t xml:space="preserve"> a moment in which those two realities can meet.  He insisted that</w:t>
      </w:r>
      <w:r w:rsidR="00E44B76">
        <w:rPr>
          <w:rFonts w:ascii="Cambria" w:hAnsi="Cambria"/>
          <w:sz w:val="32"/>
          <w:szCs w:val="32"/>
        </w:rPr>
        <w:t xml:space="preserve"> there</w:t>
      </w:r>
      <w:r w:rsidR="00D31B5D">
        <w:rPr>
          <w:rFonts w:ascii="Cambria" w:hAnsi="Cambria"/>
          <w:sz w:val="32"/>
          <w:szCs w:val="32"/>
        </w:rPr>
        <w:t xml:space="preserve"> is</w:t>
      </w:r>
      <w:r w:rsidR="00E44B76">
        <w:rPr>
          <w:rFonts w:ascii="Cambria" w:hAnsi="Cambria"/>
          <w:sz w:val="32"/>
          <w:szCs w:val="32"/>
        </w:rPr>
        <w:t xml:space="preserve"> not a time in our lives</w:t>
      </w:r>
      <w:r w:rsidR="00CC715B">
        <w:rPr>
          <w:rFonts w:ascii="Cambria" w:hAnsi="Cambria"/>
          <w:sz w:val="32"/>
          <w:szCs w:val="32"/>
        </w:rPr>
        <w:t xml:space="preserve"> when any one of those three things</w:t>
      </w:r>
      <w:r w:rsidR="00216045">
        <w:rPr>
          <w:rFonts w:ascii="Cambria" w:hAnsi="Cambria"/>
          <w:sz w:val="32"/>
          <w:szCs w:val="32"/>
        </w:rPr>
        <w:t xml:space="preserve"> </w:t>
      </w:r>
      <w:r w:rsidR="00B32A23">
        <w:rPr>
          <w:rFonts w:ascii="Cambria" w:hAnsi="Cambria"/>
          <w:sz w:val="32"/>
          <w:szCs w:val="32"/>
        </w:rPr>
        <w:t>is missing</w:t>
      </w:r>
      <w:r w:rsidR="00FF28E3">
        <w:rPr>
          <w:rFonts w:ascii="Cambria" w:hAnsi="Cambria"/>
          <w:sz w:val="32"/>
          <w:szCs w:val="32"/>
        </w:rPr>
        <w:t xml:space="preserve">. </w:t>
      </w:r>
      <w:r w:rsidR="00745F08">
        <w:rPr>
          <w:rFonts w:ascii="Cambria" w:hAnsi="Cambria"/>
          <w:sz w:val="32"/>
          <w:szCs w:val="32"/>
        </w:rPr>
        <w:t xml:space="preserve"> God is always loving us</w:t>
      </w:r>
      <w:r w:rsidR="00C1596D">
        <w:rPr>
          <w:rFonts w:ascii="Cambria" w:hAnsi="Cambria"/>
          <w:sz w:val="32"/>
          <w:szCs w:val="32"/>
        </w:rPr>
        <w:t xml:space="preserve">.  We are always capable of receiving God’s love.  There is always a moment in which we and God can connect.  </w:t>
      </w:r>
    </w:p>
    <w:p w14:paraId="76E9ED9A" w14:textId="0272F7FA" w:rsidR="007D3F67" w:rsidRDefault="007933D7" w:rsidP="004606FA">
      <w:pPr>
        <w:jc w:val="both"/>
        <w:rPr>
          <w:rFonts w:ascii="Cambria" w:hAnsi="Cambria"/>
          <w:sz w:val="32"/>
          <w:szCs w:val="32"/>
        </w:rPr>
      </w:pPr>
      <w:r>
        <w:rPr>
          <w:rFonts w:ascii="Cambria" w:hAnsi="Cambria"/>
          <w:sz w:val="32"/>
          <w:szCs w:val="32"/>
        </w:rPr>
        <w:tab/>
        <w:t>But at the same time connecting with God is challenging</w:t>
      </w:r>
      <w:r w:rsidR="00DE26F0">
        <w:rPr>
          <w:rFonts w:ascii="Cambria" w:hAnsi="Cambria"/>
          <w:sz w:val="32"/>
          <w:szCs w:val="32"/>
        </w:rPr>
        <w:t xml:space="preserve"> and elusive.  That’s what today’s Gospel is about.</w:t>
      </w:r>
      <w:r w:rsidR="00BF2276">
        <w:rPr>
          <w:rFonts w:ascii="Cambria" w:hAnsi="Cambria"/>
          <w:sz w:val="32"/>
          <w:szCs w:val="32"/>
        </w:rPr>
        <w:t xml:space="preserve">  All three thing</w:t>
      </w:r>
      <w:r w:rsidR="00427DA1">
        <w:rPr>
          <w:rFonts w:ascii="Cambria" w:hAnsi="Cambria"/>
          <w:sz w:val="32"/>
          <w:szCs w:val="32"/>
        </w:rPr>
        <w:t>s that are necessary are there.  Jesus is willing.  He loves</w:t>
      </w:r>
      <w:r w:rsidR="00FF28E3">
        <w:rPr>
          <w:rFonts w:ascii="Cambria" w:hAnsi="Cambria"/>
          <w:sz w:val="32"/>
          <w:szCs w:val="32"/>
        </w:rPr>
        <w:t xml:space="preserve"> </w:t>
      </w:r>
      <w:r w:rsidR="00495DBF">
        <w:rPr>
          <w:rFonts w:ascii="Cambria" w:hAnsi="Cambria"/>
          <w:sz w:val="32"/>
          <w:szCs w:val="32"/>
        </w:rPr>
        <w:t>the person.  He offers him discipleship.  The person</w:t>
      </w:r>
      <w:r w:rsidR="00C26182">
        <w:rPr>
          <w:rFonts w:ascii="Cambria" w:hAnsi="Cambria"/>
          <w:sz w:val="32"/>
          <w:szCs w:val="32"/>
        </w:rPr>
        <w:t xml:space="preserve"> is open.  </w:t>
      </w:r>
      <w:r w:rsidR="0085248E">
        <w:rPr>
          <w:rFonts w:ascii="Cambria" w:hAnsi="Cambria"/>
          <w:sz w:val="32"/>
          <w:szCs w:val="32"/>
        </w:rPr>
        <w:t xml:space="preserve">God’s law is written on his heart.  </w:t>
      </w:r>
      <w:r w:rsidR="00A4558C">
        <w:rPr>
          <w:rFonts w:ascii="Cambria" w:hAnsi="Cambria"/>
          <w:sz w:val="32"/>
          <w:szCs w:val="32"/>
        </w:rPr>
        <w:t xml:space="preserve">The moment is there, </w:t>
      </w:r>
      <w:r w:rsidR="001F18FA">
        <w:rPr>
          <w:rFonts w:ascii="Cambria" w:hAnsi="Cambria"/>
          <w:sz w:val="32"/>
          <w:szCs w:val="32"/>
        </w:rPr>
        <w:t xml:space="preserve">when </w:t>
      </w:r>
      <w:r w:rsidR="00A2657C">
        <w:rPr>
          <w:rFonts w:ascii="Cambria" w:hAnsi="Cambria"/>
          <w:sz w:val="32"/>
          <w:szCs w:val="32"/>
        </w:rPr>
        <w:t>they meet.  And nothing happens.</w:t>
      </w:r>
      <w:r w:rsidR="00DD3B73">
        <w:rPr>
          <w:rFonts w:ascii="Cambria" w:hAnsi="Cambria"/>
          <w:sz w:val="32"/>
          <w:szCs w:val="32"/>
        </w:rPr>
        <w:t xml:space="preserve">  How is this possible?</w:t>
      </w:r>
      <w:r w:rsidR="004E0A82">
        <w:rPr>
          <w:rFonts w:ascii="Cambria" w:hAnsi="Cambria"/>
          <w:sz w:val="32"/>
          <w:szCs w:val="32"/>
        </w:rPr>
        <w:t xml:space="preserve">  The simple answer: something else got in the way</w:t>
      </w:r>
      <w:r w:rsidR="00F70101">
        <w:rPr>
          <w:rFonts w:ascii="Cambria" w:hAnsi="Cambria"/>
          <w:sz w:val="32"/>
          <w:szCs w:val="32"/>
        </w:rPr>
        <w:t>.</w:t>
      </w:r>
      <w:r w:rsidR="00CB52F7">
        <w:rPr>
          <w:rFonts w:ascii="Cambria" w:hAnsi="Cambria"/>
          <w:sz w:val="32"/>
          <w:szCs w:val="32"/>
        </w:rPr>
        <w:t xml:space="preserve">  </w:t>
      </w:r>
      <w:r w:rsidR="004534E8">
        <w:rPr>
          <w:rFonts w:ascii="Cambria" w:hAnsi="Cambria"/>
          <w:sz w:val="32"/>
          <w:szCs w:val="32"/>
        </w:rPr>
        <w:t xml:space="preserve">Whatever got in the way, </w:t>
      </w:r>
      <w:r w:rsidR="00135C67">
        <w:rPr>
          <w:rFonts w:ascii="Cambria" w:hAnsi="Cambria"/>
          <w:sz w:val="32"/>
          <w:szCs w:val="32"/>
        </w:rPr>
        <w:t xml:space="preserve">the person was distracted </w:t>
      </w:r>
      <w:r w:rsidR="00B37939">
        <w:rPr>
          <w:rFonts w:ascii="Cambria" w:hAnsi="Cambria"/>
          <w:sz w:val="32"/>
          <w:szCs w:val="32"/>
        </w:rPr>
        <w:t>from what Jesus was offering</w:t>
      </w:r>
      <w:r w:rsidR="00652D42">
        <w:rPr>
          <w:rFonts w:ascii="Cambria" w:hAnsi="Cambria"/>
          <w:sz w:val="32"/>
          <w:szCs w:val="32"/>
        </w:rPr>
        <w:t>, what the person</w:t>
      </w:r>
      <w:r w:rsidR="009357B7">
        <w:rPr>
          <w:rFonts w:ascii="Cambria" w:hAnsi="Cambria"/>
          <w:sz w:val="32"/>
          <w:szCs w:val="32"/>
        </w:rPr>
        <w:t xml:space="preserve"> so deeply desired.  Such a tragedy.  A </w:t>
      </w:r>
      <w:r w:rsidR="00524452">
        <w:rPr>
          <w:rFonts w:ascii="Cambria" w:hAnsi="Cambria"/>
          <w:sz w:val="32"/>
          <w:szCs w:val="32"/>
        </w:rPr>
        <w:t>tragedy in which we can relate.</w:t>
      </w:r>
    </w:p>
    <w:p w14:paraId="518FF0EA" w14:textId="63ECC49C" w:rsidR="001B2B03" w:rsidRDefault="00771F31" w:rsidP="004C7096">
      <w:pPr>
        <w:ind w:firstLine="720"/>
        <w:jc w:val="both"/>
        <w:rPr>
          <w:rFonts w:ascii="Cambria" w:hAnsi="Cambria"/>
          <w:sz w:val="32"/>
          <w:szCs w:val="32"/>
        </w:rPr>
      </w:pPr>
      <w:r>
        <w:rPr>
          <w:rFonts w:ascii="Cambria" w:hAnsi="Cambria"/>
          <w:sz w:val="32"/>
          <w:szCs w:val="32"/>
        </w:rPr>
        <w:t>I believe that the test of a living spirituality</w:t>
      </w:r>
      <w:r w:rsidR="00D249AF">
        <w:rPr>
          <w:rFonts w:ascii="Cambria" w:hAnsi="Cambria"/>
          <w:sz w:val="32"/>
          <w:szCs w:val="32"/>
        </w:rPr>
        <w:t xml:space="preserve"> is </w:t>
      </w:r>
      <w:r w:rsidR="006B4CFB">
        <w:rPr>
          <w:rFonts w:ascii="Cambria" w:hAnsi="Cambria"/>
          <w:sz w:val="32"/>
          <w:szCs w:val="32"/>
        </w:rPr>
        <w:t xml:space="preserve">when we </w:t>
      </w:r>
      <w:r w:rsidR="00D249AF">
        <w:rPr>
          <w:rFonts w:ascii="Cambria" w:hAnsi="Cambria"/>
          <w:sz w:val="32"/>
          <w:szCs w:val="32"/>
        </w:rPr>
        <w:t xml:space="preserve">interact </w:t>
      </w:r>
      <w:r w:rsidR="009A55FC">
        <w:rPr>
          <w:rFonts w:ascii="Cambria" w:hAnsi="Cambria"/>
          <w:sz w:val="32"/>
          <w:szCs w:val="32"/>
        </w:rPr>
        <w:t>with</w:t>
      </w:r>
      <w:r w:rsidR="00D249AF">
        <w:rPr>
          <w:rFonts w:ascii="Cambria" w:hAnsi="Cambria"/>
          <w:sz w:val="32"/>
          <w:szCs w:val="32"/>
        </w:rPr>
        <w:t xml:space="preserve"> the contemporary world</w:t>
      </w:r>
      <w:r w:rsidR="009A55FC">
        <w:rPr>
          <w:rFonts w:ascii="Cambria" w:hAnsi="Cambria"/>
          <w:sz w:val="32"/>
          <w:szCs w:val="32"/>
        </w:rPr>
        <w:t xml:space="preserve">, whether it be </w:t>
      </w:r>
      <w:r w:rsidR="00996364">
        <w:rPr>
          <w:rFonts w:ascii="Cambria" w:hAnsi="Cambria"/>
          <w:sz w:val="32"/>
          <w:szCs w:val="32"/>
        </w:rPr>
        <w:t xml:space="preserve">the chaos and contentiousness of </w:t>
      </w:r>
      <w:r w:rsidR="007272DC">
        <w:rPr>
          <w:rFonts w:ascii="Cambria" w:hAnsi="Cambria"/>
          <w:sz w:val="32"/>
          <w:szCs w:val="32"/>
        </w:rPr>
        <w:t xml:space="preserve">feudal </w:t>
      </w:r>
      <w:r w:rsidR="00996364">
        <w:rPr>
          <w:rFonts w:ascii="Cambria" w:hAnsi="Cambria"/>
          <w:sz w:val="32"/>
          <w:szCs w:val="32"/>
        </w:rPr>
        <w:t>13</w:t>
      </w:r>
      <w:r w:rsidR="00996364" w:rsidRPr="00996364">
        <w:rPr>
          <w:rFonts w:ascii="Cambria" w:hAnsi="Cambria"/>
          <w:sz w:val="32"/>
          <w:szCs w:val="32"/>
          <w:vertAlign w:val="superscript"/>
        </w:rPr>
        <w:t>th</w:t>
      </w:r>
      <w:r w:rsidR="00996364">
        <w:rPr>
          <w:rFonts w:ascii="Cambria" w:hAnsi="Cambria"/>
          <w:sz w:val="32"/>
          <w:szCs w:val="32"/>
        </w:rPr>
        <w:t xml:space="preserve"> century Assisi</w:t>
      </w:r>
      <w:r w:rsidR="007272DC">
        <w:rPr>
          <w:rFonts w:ascii="Cambria" w:hAnsi="Cambria"/>
          <w:sz w:val="32"/>
          <w:szCs w:val="32"/>
        </w:rPr>
        <w:t>, or the incivility</w:t>
      </w:r>
      <w:r w:rsidR="00B74882">
        <w:rPr>
          <w:rFonts w:ascii="Cambria" w:hAnsi="Cambria"/>
          <w:sz w:val="32"/>
          <w:szCs w:val="32"/>
        </w:rPr>
        <w:t xml:space="preserve"> and divisiveness </w:t>
      </w:r>
      <w:r w:rsidR="005D1935">
        <w:rPr>
          <w:rFonts w:ascii="Cambria" w:hAnsi="Cambria"/>
          <w:sz w:val="32"/>
          <w:szCs w:val="32"/>
        </w:rPr>
        <w:t xml:space="preserve">of our present democracy.  </w:t>
      </w:r>
      <w:r w:rsidR="007577C8">
        <w:rPr>
          <w:rFonts w:ascii="Cambria" w:hAnsi="Cambria"/>
          <w:sz w:val="32"/>
          <w:szCs w:val="32"/>
        </w:rPr>
        <w:t>Franciscan</w:t>
      </w:r>
      <w:r w:rsidR="00E54BD6">
        <w:rPr>
          <w:rFonts w:ascii="Cambria" w:hAnsi="Cambria"/>
          <w:sz w:val="32"/>
          <w:szCs w:val="32"/>
        </w:rPr>
        <w:t xml:space="preserve"> </w:t>
      </w:r>
      <w:r w:rsidR="00111131">
        <w:rPr>
          <w:rFonts w:ascii="Cambria" w:hAnsi="Cambria"/>
          <w:sz w:val="32"/>
          <w:szCs w:val="32"/>
        </w:rPr>
        <w:t xml:space="preserve">spirituality can awaken a vision of hope amid the challenges we face.  </w:t>
      </w:r>
      <w:r w:rsidR="00575CBB">
        <w:rPr>
          <w:rFonts w:ascii="Cambria" w:hAnsi="Cambria"/>
          <w:sz w:val="32"/>
          <w:szCs w:val="32"/>
        </w:rPr>
        <w:t>D</w:t>
      </w:r>
      <w:r w:rsidR="006B4CFB">
        <w:rPr>
          <w:rFonts w:ascii="Cambria" w:hAnsi="Cambria"/>
          <w:sz w:val="32"/>
          <w:szCs w:val="32"/>
        </w:rPr>
        <w:t xml:space="preserve">aily </w:t>
      </w:r>
      <w:r w:rsidR="00E54BD6">
        <w:rPr>
          <w:rFonts w:ascii="Cambria" w:hAnsi="Cambria"/>
          <w:sz w:val="32"/>
          <w:szCs w:val="32"/>
        </w:rPr>
        <w:t>reflection</w:t>
      </w:r>
      <w:r w:rsidR="00575CBB">
        <w:rPr>
          <w:rFonts w:ascii="Cambria" w:hAnsi="Cambria"/>
          <w:sz w:val="32"/>
          <w:szCs w:val="32"/>
        </w:rPr>
        <w:t xml:space="preserve"> </w:t>
      </w:r>
      <w:r w:rsidR="00E54BD6">
        <w:rPr>
          <w:rFonts w:ascii="Cambria" w:hAnsi="Cambria"/>
          <w:sz w:val="32"/>
          <w:szCs w:val="32"/>
        </w:rPr>
        <w:t>and formation sessions</w:t>
      </w:r>
      <w:r w:rsidR="00097B1D">
        <w:rPr>
          <w:rFonts w:ascii="Cambria" w:hAnsi="Cambria"/>
          <w:sz w:val="32"/>
          <w:szCs w:val="32"/>
        </w:rPr>
        <w:t xml:space="preserve"> ought to </w:t>
      </w:r>
      <w:r w:rsidR="00FE7201">
        <w:rPr>
          <w:rFonts w:ascii="Cambria" w:hAnsi="Cambria"/>
          <w:sz w:val="32"/>
          <w:szCs w:val="32"/>
        </w:rPr>
        <w:t>assist us</w:t>
      </w:r>
      <w:r w:rsidR="00F85862">
        <w:rPr>
          <w:rFonts w:ascii="Cambria" w:hAnsi="Cambria"/>
          <w:sz w:val="32"/>
          <w:szCs w:val="32"/>
        </w:rPr>
        <w:t>—a</w:t>
      </w:r>
      <w:r w:rsidR="007212B7">
        <w:rPr>
          <w:rFonts w:ascii="Cambria" w:hAnsi="Cambria"/>
          <w:sz w:val="32"/>
          <w:szCs w:val="32"/>
        </w:rPr>
        <w:t xml:space="preserve">lways </w:t>
      </w:r>
      <w:r w:rsidR="0016775C">
        <w:rPr>
          <w:rFonts w:ascii="Cambria" w:hAnsi="Cambria"/>
          <w:sz w:val="32"/>
          <w:szCs w:val="32"/>
        </w:rPr>
        <w:t>to</w:t>
      </w:r>
      <w:r w:rsidR="00A67EDC">
        <w:rPr>
          <w:rFonts w:ascii="Cambria" w:hAnsi="Cambria"/>
          <w:sz w:val="32"/>
          <w:szCs w:val="32"/>
        </w:rPr>
        <w:t xml:space="preserve"> </w:t>
      </w:r>
      <w:r w:rsidR="00097B1D">
        <w:rPr>
          <w:rFonts w:ascii="Cambria" w:hAnsi="Cambria"/>
          <w:sz w:val="32"/>
          <w:szCs w:val="32"/>
        </w:rPr>
        <w:t>“begin again”</w:t>
      </w:r>
      <w:r w:rsidR="000C2BE5">
        <w:rPr>
          <w:rFonts w:ascii="Cambria" w:hAnsi="Cambria"/>
          <w:sz w:val="32"/>
          <w:szCs w:val="32"/>
        </w:rPr>
        <w:t xml:space="preserve">—if </w:t>
      </w:r>
      <w:r w:rsidR="001C6E11">
        <w:rPr>
          <w:rFonts w:ascii="Cambria" w:hAnsi="Cambria"/>
          <w:sz w:val="32"/>
          <w:szCs w:val="32"/>
        </w:rPr>
        <w:t>we</w:t>
      </w:r>
      <w:r w:rsidR="000C2BE5">
        <w:rPr>
          <w:rFonts w:ascii="Cambria" w:hAnsi="Cambria"/>
          <w:sz w:val="32"/>
          <w:szCs w:val="32"/>
        </w:rPr>
        <w:t xml:space="preserve"> are to respond</w:t>
      </w:r>
      <w:r w:rsidR="00956B9D">
        <w:rPr>
          <w:rFonts w:ascii="Cambria" w:hAnsi="Cambria"/>
          <w:sz w:val="32"/>
          <w:szCs w:val="32"/>
        </w:rPr>
        <w:t xml:space="preserve"> adequately to a rapidly changing environment.  </w:t>
      </w:r>
      <w:r w:rsidR="00A100D7">
        <w:rPr>
          <w:rFonts w:ascii="Cambria" w:hAnsi="Cambria"/>
          <w:sz w:val="32"/>
          <w:szCs w:val="32"/>
        </w:rPr>
        <w:t xml:space="preserve">Let us endeavor </w:t>
      </w:r>
      <w:r w:rsidR="007A4395">
        <w:rPr>
          <w:rFonts w:ascii="Cambria" w:hAnsi="Cambria"/>
          <w:sz w:val="32"/>
          <w:szCs w:val="32"/>
        </w:rPr>
        <w:t>to</w:t>
      </w:r>
      <w:r w:rsidR="00222758">
        <w:rPr>
          <w:rFonts w:ascii="Cambria" w:hAnsi="Cambria"/>
          <w:sz w:val="32"/>
          <w:szCs w:val="32"/>
        </w:rPr>
        <w:t xml:space="preserve"> pray to the Holy Spirit</w:t>
      </w:r>
      <w:r w:rsidR="00A5455E">
        <w:rPr>
          <w:rFonts w:ascii="Cambria" w:hAnsi="Cambria"/>
          <w:sz w:val="32"/>
          <w:szCs w:val="32"/>
        </w:rPr>
        <w:t xml:space="preserve"> for the gift of wisdom, to</w:t>
      </w:r>
      <w:r w:rsidR="007A4395">
        <w:rPr>
          <w:rFonts w:ascii="Cambria" w:hAnsi="Cambria"/>
          <w:sz w:val="32"/>
          <w:szCs w:val="32"/>
        </w:rPr>
        <w:t xml:space="preserve"> integrate our </w:t>
      </w:r>
      <w:r w:rsidR="00B9495A">
        <w:rPr>
          <w:rFonts w:ascii="Cambria" w:hAnsi="Cambria"/>
          <w:sz w:val="32"/>
          <w:szCs w:val="32"/>
        </w:rPr>
        <w:t>ways</w:t>
      </w:r>
      <w:r w:rsidR="007A4395">
        <w:rPr>
          <w:rFonts w:ascii="Cambria" w:hAnsi="Cambria"/>
          <w:sz w:val="32"/>
          <w:szCs w:val="32"/>
        </w:rPr>
        <w:t xml:space="preserve"> </w:t>
      </w:r>
      <w:r w:rsidR="007413F0">
        <w:rPr>
          <w:rFonts w:ascii="Cambria" w:hAnsi="Cambria"/>
          <w:sz w:val="32"/>
          <w:szCs w:val="32"/>
        </w:rPr>
        <w:t xml:space="preserve">with God’s </w:t>
      </w:r>
      <w:r w:rsidR="00B9495A">
        <w:rPr>
          <w:rFonts w:ascii="Cambria" w:hAnsi="Cambria"/>
          <w:sz w:val="32"/>
          <w:szCs w:val="32"/>
        </w:rPr>
        <w:t>ways</w:t>
      </w:r>
      <w:r w:rsidR="00303C7E">
        <w:rPr>
          <w:rFonts w:ascii="Cambria" w:hAnsi="Cambria"/>
          <w:sz w:val="32"/>
          <w:szCs w:val="32"/>
        </w:rPr>
        <w:t xml:space="preserve"> </w:t>
      </w:r>
      <w:r w:rsidR="00483C13">
        <w:rPr>
          <w:rFonts w:ascii="Cambria" w:hAnsi="Cambria"/>
          <w:sz w:val="32"/>
          <w:szCs w:val="32"/>
        </w:rPr>
        <w:t>as God relates to</w:t>
      </w:r>
      <w:r w:rsidR="00303C7E">
        <w:rPr>
          <w:rFonts w:ascii="Cambria" w:hAnsi="Cambria"/>
          <w:sz w:val="32"/>
          <w:szCs w:val="32"/>
        </w:rPr>
        <w:t xml:space="preserve"> the world</w:t>
      </w:r>
      <w:r w:rsidR="00A5455E">
        <w:rPr>
          <w:rFonts w:ascii="Cambria" w:hAnsi="Cambria"/>
          <w:sz w:val="32"/>
          <w:szCs w:val="32"/>
        </w:rPr>
        <w:t>.</w:t>
      </w:r>
    </w:p>
    <w:p w14:paraId="79AEDBB7" w14:textId="77777777" w:rsidR="003C071E" w:rsidRDefault="003C071E" w:rsidP="003C071E">
      <w:pPr>
        <w:ind w:firstLine="720"/>
        <w:jc w:val="both"/>
        <w:rPr>
          <w:rFonts w:ascii="Cambria" w:hAnsi="Cambria"/>
          <w:sz w:val="32"/>
          <w:szCs w:val="32"/>
        </w:rPr>
      </w:pPr>
      <w:r>
        <w:rPr>
          <w:rFonts w:ascii="Cambria" w:hAnsi="Cambria"/>
          <w:sz w:val="32"/>
          <w:szCs w:val="32"/>
        </w:rPr>
        <w:t xml:space="preserve">God expects us to build a better world, more fraternal and Gospel-oriented.  So, we give of ourselves, our time and effort.  We become involved.  We might even become involved politically to work against injustice and inequality.  We take up causes that can evoke change and reform.  </w:t>
      </w:r>
    </w:p>
    <w:p w14:paraId="12DC518C" w14:textId="77777777" w:rsidR="003C071E" w:rsidRDefault="003C071E" w:rsidP="004C7096">
      <w:pPr>
        <w:ind w:firstLine="720"/>
        <w:jc w:val="both"/>
        <w:rPr>
          <w:rFonts w:ascii="Cambria" w:hAnsi="Cambria"/>
          <w:sz w:val="32"/>
          <w:szCs w:val="32"/>
        </w:rPr>
      </w:pPr>
    </w:p>
    <w:p w14:paraId="1FC98F49" w14:textId="77777777" w:rsidR="003C071E" w:rsidRDefault="003C071E" w:rsidP="004C7096">
      <w:pPr>
        <w:ind w:firstLine="720"/>
        <w:jc w:val="both"/>
        <w:rPr>
          <w:rFonts w:ascii="Cambria" w:hAnsi="Cambria"/>
          <w:sz w:val="32"/>
          <w:szCs w:val="32"/>
        </w:rPr>
      </w:pPr>
    </w:p>
    <w:p w14:paraId="6DE2F75C" w14:textId="77777777" w:rsidR="003C071E" w:rsidRDefault="003C071E" w:rsidP="004C7096">
      <w:pPr>
        <w:ind w:firstLine="720"/>
        <w:jc w:val="both"/>
        <w:rPr>
          <w:rFonts w:ascii="Cambria" w:hAnsi="Cambria"/>
          <w:sz w:val="32"/>
          <w:szCs w:val="32"/>
        </w:rPr>
      </w:pPr>
    </w:p>
    <w:p w14:paraId="63797E07" w14:textId="0B067BBC" w:rsidR="001B2B03" w:rsidRDefault="00EC5333" w:rsidP="003C071E">
      <w:pPr>
        <w:ind w:firstLine="720"/>
        <w:jc w:val="both"/>
        <w:rPr>
          <w:rFonts w:ascii="Cambria" w:hAnsi="Cambria"/>
          <w:sz w:val="32"/>
          <w:szCs w:val="32"/>
        </w:rPr>
      </w:pPr>
      <w:r>
        <w:rPr>
          <w:rFonts w:ascii="Cambria" w:hAnsi="Cambria"/>
          <w:sz w:val="32"/>
          <w:szCs w:val="32"/>
        </w:rPr>
        <w:lastRenderedPageBreak/>
        <w:t xml:space="preserve">I remember visiting the children preparing for </w:t>
      </w:r>
      <w:r w:rsidR="00A95269">
        <w:rPr>
          <w:rFonts w:ascii="Cambria" w:hAnsi="Cambria"/>
          <w:sz w:val="32"/>
          <w:szCs w:val="32"/>
        </w:rPr>
        <w:t xml:space="preserve">First Holy Communion.  </w:t>
      </w:r>
      <w:r w:rsidR="0093397C">
        <w:rPr>
          <w:rFonts w:ascii="Cambria" w:hAnsi="Cambria"/>
          <w:sz w:val="32"/>
          <w:szCs w:val="32"/>
        </w:rPr>
        <w:t xml:space="preserve">It was art class and the children were drawing.  </w:t>
      </w:r>
      <w:r w:rsidR="006D56E4">
        <w:rPr>
          <w:rFonts w:ascii="Cambria" w:hAnsi="Cambria"/>
          <w:sz w:val="32"/>
          <w:szCs w:val="32"/>
        </w:rPr>
        <w:t>Looking over my should</w:t>
      </w:r>
      <w:r w:rsidR="00B00BB9">
        <w:rPr>
          <w:rFonts w:ascii="Cambria" w:hAnsi="Cambria"/>
          <w:sz w:val="32"/>
          <w:szCs w:val="32"/>
        </w:rPr>
        <w:t>er</w:t>
      </w:r>
      <w:r w:rsidR="00795C37">
        <w:rPr>
          <w:rFonts w:ascii="Cambria" w:hAnsi="Cambria"/>
          <w:sz w:val="32"/>
          <w:szCs w:val="32"/>
        </w:rPr>
        <w:t xml:space="preserve"> one </w:t>
      </w:r>
      <w:r w:rsidR="00B96931">
        <w:rPr>
          <w:rFonts w:ascii="Cambria" w:hAnsi="Cambria"/>
          <w:sz w:val="32"/>
          <w:szCs w:val="32"/>
        </w:rPr>
        <w:t xml:space="preserve">little girl was very hard at work. </w:t>
      </w:r>
      <w:r w:rsidR="006D56E4">
        <w:rPr>
          <w:rFonts w:ascii="Cambria" w:hAnsi="Cambria"/>
          <w:sz w:val="32"/>
          <w:szCs w:val="32"/>
        </w:rPr>
        <w:t xml:space="preserve"> I asked </w:t>
      </w:r>
      <w:r w:rsidR="003D16CF">
        <w:rPr>
          <w:rFonts w:ascii="Cambria" w:hAnsi="Cambria"/>
          <w:sz w:val="32"/>
          <w:szCs w:val="32"/>
        </w:rPr>
        <w:t>what she was drawing: “I’m drawing a</w:t>
      </w:r>
      <w:r w:rsidR="00E2048C">
        <w:rPr>
          <w:rFonts w:ascii="Cambria" w:hAnsi="Cambria"/>
          <w:sz w:val="32"/>
          <w:szCs w:val="32"/>
        </w:rPr>
        <w:t xml:space="preserve"> picture of God.”</w:t>
      </w:r>
      <w:r w:rsidR="0036283A">
        <w:rPr>
          <w:rFonts w:ascii="Cambria" w:hAnsi="Cambria"/>
          <w:sz w:val="32"/>
          <w:szCs w:val="32"/>
        </w:rPr>
        <w:t xml:space="preserve">  I </w:t>
      </w:r>
      <w:r w:rsidR="00701BF2">
        <w:rPr>
          <w:rFonts w:ascii="Cambria" w:hAnsi="Cambria"/>
          <w:sz w:val="32"/>
          <w:szCs w:val="32"/>
        </w:rPr>
        <w:t>responded</w:t>
      </w:r>
      <w:r w:rsidR="0036283A">
        <w:rPr>
          <w:rFonts w:ascii="Cambria" w:hAnsi="Cambria"/>
          <w:sz w:val="32"/>
          <w:szCs w:val="32"/>
        </w:rPr>
        <w:t xml:space="preserve"> as gently </w:t>
      </w:r>
      <w:r w:rsidR="007809A4">
        <w:rPr>
          <w:rFonts w:ascii="Cambria" w:hAnsi="Cambria"/>
          <w:sz w:val="32"/>
          <w:szCs w:val="32"/>
        </w:rPr>
        <w:t>as I could that</w:t>
      </w:r>
      <w:r w:rsidR="008B06EE">
        <w:rPr>
          <w:rFonts w:ascii="Cambria" w:hAnsi="Cambria"/>
          <w:sz w:val="32"/>
          <w:szCs w:val="32"/>
        </w:rPr>
        <w:t xml:space="preserve"> nobody</w:t>
      </w:r>
      <w:r w:rsidR="00701BF2">
        <w:rPr>
          <w:rFonts w:ascii="Cambria" w:hAnsi="Cambria"/>
          <w:sz w:val="32"/>
          <w:szCs w:val="32"/>
        </w:rPr>
        <w:t xml:space="preserve"> know</w:t>
      </w:r>
      <w:r w:rsidR="008B06EE">
        <w:rPr>
          <w:rFonts w:ascii="Cambria" w:hAnsi="Cambria"/>
          <w:sz w:val="32"/>
          <w:szCs w:val="32"/>
        </w:rPr>
        <w:t>s</w:t>
      </w:r>
      <w:r w:rsidR="00701BF2">
        <w:rPr>
          <w:rFonts w:ascii="Cambria" w:hAnsi="Cambria"/>
          <w:sz w:val="32"/>
          <w:szCs w:val="32"/>
        </w:rPr>
        <w:t xml:space="preserve"> what God looks like</w:t>
      </w:r>
      <w:r w:rsidR="00491551">
        <w:rPr>
          <w:rFonts w:ascii="Cambria" w:hAnsi="Cambria"/>
          <w:sz w:val="32"/>
          <w:szCs w:val="32"/>
        </w:rPr>
        <w:t xml:space="preserve">.  Not missing a beat, she </w:t>
      </w:r>
      <w:r w:rsidR="008433D3">
        <w:rPr>
          <w:rFonts w:ascii="Cambria" w:hAnsi="Cambria"/>
          <w:sz w:val="32"/>
          <w:szCs w:val="32"/>
        </w:rPr>
        <w:t>replied: “They will when I</w:t>
      </w:r>
      <w:r w:rsidR="00963BC6">
        <w:rPr>
          <w:rFonts w:ascii="Cambria" w:hAnsi="Cambria"/>
          <w:sz w:val="32"/>
          <w:szCs w:val="32"/>
        </w:rPr>
        <w:t>’m through!”</w:t>
      </w:r>
    </w:p>
    <w:p w14:paraId="5B03893A" w14:textId="2DF5E337" w:rsidR="0062119F" w:rsidRDefault="005C076A" w:rsidP="005B6CC7">
      <w:pPr>
        <w:ind w:firstLine="720"/>
        <w:jc w:val="both"/>
        <w:rPr>
          <w:rFonts w:ascii="Cambria" w:hAnsi="Cambria"/>
          <w:sz w:val="32"/>
          <w:szCs w:val="32"/>
        </w:rPr>
      </w:pPr>
      <w:r>
        <w:rPr>
          <w:rFonts w:ascii="Cambria" w:hAnsi="Cambria"/>
          <w:noProof/>
          <w:sz w:val="32"/>
          <w:szCs w:val="32"/>
        </w:rPr>
        <w:drawing>
          <wp:anchor distT="0" distB="0" distL="114300" distR="114300" simplePos="0" relativeHeight="251658240" behindDoc="1" locked="0" layoutInCell="1" allowOverlap="1" wp14:anchorId="1D48A2B1" wp14:editId="4E55BB88">
            <wp:simplePos x="0" y="0"/>
            <wp:positionH relativeFrom="margin">
              <wp:align>center</wp:align>
            </wp:positionH>
            <wp:positionV relativeFrom="paragraph">
              <wp:posOffset>2859258</wp:posOffset>
            </wp:positionV>
            <wp:extent cx="2395220" cy="1412875"/>
            <wp:effectExtent l="0" t="0" r="5080" b="0"/>
            <wp:wrapTight wrapText="bothSides">
              <wp:wrapPolygon edited="0">
                <wp:start x="4123" y="0"/>
                <wp:lineTo x="2233" y="291"/>
                <wp:lineTo x="0" y="2912"/>
                <wp:lineTo x="0" y="15144"/>
                <wp:lineTo x="687" y="19804"/>
                <wp:lineTo x="2749" y="20969"/>
                <wp:lineTo x="4123" y="21260"/>
                <wp:lineTo x="17351" y="21260"/>
                <wp:lineTo x="18554" y="20969"/>
                <wp:lineTo x="20959" y="19513"/>
                <wp:lineTo x="21474" y="15144"/>
                <wp:lineTo x="21474" y="2912"/>
                <wp:lineTo x="19241" y="291"/>
                <wp:lineTo x="17351" y="0"/>
                <wp:lineTo x="4123" y="0"/>
              </wp:wrapPolygon>
            </wp:wrapTight>
            <wp:docPr id="9925079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07916" name="Picture 9925079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5220" cy="1412875"/>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r w:rsidR="00A42CA8">
        <w:rPr>
          <w:rFonts w:ascii="Cambria" w:hAnsi="Cambria"/>
          <w:sz w:val="32"/>
          <w:szCs w:val="32"/>
        </w:rPr>
        <w:t>Lively faith can give birth to lively fraternities, theology can enrich understanding, and understanding can reveal experiences of the holy.</w:t>
      </w:r>
      <w:r w:rsidR="005B6CC7">
        <w:rPr>
          <w:rFonts w:ascii="Cambria" w:hAnsi="Cambria"/>
          <w:sz w:val="32"/>
          <w:szCs w:val="32"/>
        </w:rPr>
        <w:t xml:space="preserve">  </w:t>
      </w:r>
      <w:r w:rsidR="002B0325">
        <w:rPr>
          <w:rFonts w:ascii="Cambria" w:hAnsi="Cambria"/>
          <w:sz w:val="32"/>
          <w:szCs w:val="32"/>
        </w:rPr>
        <w:t>Like</w:t>
      </w:r>
      <w:r w:rsidR="00F861CC">
        <w:rPr>
          <w:rFonts w:ascii="Cambria" w:hAnsi="Cambria"/>
          <w:sz w:val="32"/>
          <w:szCs w:val="32"/>
        </w:rPr>
        <w:t xml:space="preserve"> St </w:t>
      </w:r>
      <w:r w:rsidR="002B0325">
        <w:rPr>
          <w:rFonts w:ascii="Cambria" w:hAnsi="Cambria"/>
          <w:sz w:val="32"/>
          <w:szCs w:val="32"/>
        </w:rPr>
        <w:t xml:space="preserve">Francis, we need to treasure </w:t>
      </w:r>
      <w:r w:rsidR="005F3A78">
        <w:rPr>
          <w:rFonts w:ascii="Cambria" w:hAnsi="Cambria"/>
          <w:sz w:val="32"/>
          <w:szCs w:val="32"/>
        </w:rPr>
        <w:t>the faith that has nur</w:t>
      </w:r>
      <w:r w:rsidR="00B34CC7">
        <w:rPr>
          <w:rFonts w:ascii="Cambria" w:hAnsi="Cambria"/>
          <w:sz w:val="32"/>
          <w:szCs w:val="32"/>
        </w:rPr>
        <w:t>tur</w:t>
      </w:r>
      <w:r w:rsidR="005F3A78">
        <w:rPr>
          <w:rFonts w:ascii="Cambria" w:hAnsi="Cambria"/>
          <w:sz w:val="32"/>
          <w:szCs w:val="32"/>
        </w:rPr>
        <w:t>ed us</w:t>
      </w:r>
      <w:r w:rsidR="003C7E39">
        <w:rPr>
          <w:rFonts w:ascii="Cambria" w:hAnsi="Cambria"/>
          <w:sz w:val="32"/>
          <w:szCs w:val="32"/>
        </w:rPr>
        <w:t>,</w:t>
      </w:r>
      <w:r w:rsidR="00472EF9">
        <w:rPr>
          <w:rFonts w:ascii="Cambria" w:hAnsi="Cambria"/>
          <w:sz w:val="32"/>
          <w:szCs w:val="32"/>
        </w:rPr>
        <w:t xml:space="preserve"> recognizing the insights</w:t>
      </w:r>
      <w:r w:rsidR="003C7E39">
        <w:rPr>
          <w:rFonts w:ascii="Cambria" w:hAnsi="Cambria"/>
          <w:sz w:val="32"/>
          <w:szCs w:val="32"/>
        </w:rPr>
        <w:t xml:space="preserve"> that inspire us</w:t>
      </w:r>
      <w:r w:rsidR="00BA0BB8">
        <w:rPr>
          <w:rFonts w:ascii="Cambria" w:hAnsi="Cambria"/>
          <w:sz w:val="32"/>
          <w:szCs w:val="32"/>
        </w:rPr>
        <w:t>,</w:t>
      </w:r>
      <w:r w:rsidR="003C7E39">
        <w:rPr>
          <w:rFonts w:ascii="Cambria" w:hAnsi="Cambria"/>
          <w:sz w:val="32"/>
          <w:szCs w:val="32"/>
        </w:rPr>
        <w:t xml:space="preserve"> to </w:t>
      </w:r>
      <w:r w:rsidR="00267100">
        <w:rPr>
          <w:rFonts w:ascii="Cambria" w:hAnsi="Cambria"/>
          <w:sz w:val="32"/>
          <w:szCs w:val="32"/>
        </w:rPr>
        <w:t>bring them for</w:t>
      </w:r>
      <w:r w:rsidR="00F861CC">
        <w:rPr>
          <w:rFonts w:ascii="Cambria" w:hAnsi="Cambria"/>
          <w:sz w:val="32"/>
          <w:szCs w:val="32"/>
        </w:rPr>
        <w:t>th</w:t>
      </w:r>
      <w:r w:rsidR="00267100">
        <w:rPr>
          <w:rFonts w:ascii="Cambria" w:hAnsi="Cambria"/>
          <w:sz w:val="32"/>
          <w:szCs w:val="32"/>
        </w:rPr>
        <w:t xml:space="preserve"> </w:t>
      </w:r>
      <w:r w:rsidR="004F0963">
        <w:rPr>
          <w:rFonts w:ascii="Cambria" w:hAnsi="Cambria"/>
          <w:sz w:val="32"/>
          <w:szCs w:val="32"/>
        </w:rPr>
        <w:t xml:space="preserve">for a better </w:t>
      </w:r>
      <w:r w:rsidR="000F31EE">
        <w:rPr>
          <w:rFonts w:ascii="Cambria" w:hAnsi="Cambria"/>
          <w:sz w:val="32"/>
          <w:szCs w:val="32"/>
        </w:rPr>
        <w:t>tomorrow</w:t>
      </w:r>
      <w:r w:rsidR="004F0963">
        <w:rPr>
          <w:rFonts w:ascii="Cambria" w:hAnsi="Cambria"/>
          <w:sz w:val="32"/>
          <w:szCs w:val="32"/>
        </w:rPr>
        <w:t xml:space="preserve">.  </w:t>
      </w:r>
      <w:r w:rsidR="00F861CC">
        <w:rPr>
          <w:rFonts w:ascii="Cambria" w:hAnsi="Cambria"/>
          <w:sz w:val="32"/>
          <w:szCs w:val="32"/>
        </w:rPr>
        <w:t>L</w:t>
      </w:r>
      <w:r w:rsidR="004F0963">
        <w:rPr>
          <w:rFonts w:ascii="Cambria" w:hAnsi="Cambria"/>
          <w:sz w:val="32"/>
          <w:szCs w:val="32"/>
        </w:rPr>
        <w:t xml:space="preserve">ike </w:t>
      </w:r>
      <w:r w:rsidR="00F861CC">
        <w:rPr>
          <w:rFonts w:ascii="Cambria" w:hAnsi="Cambria"/>
          <w:sz w:val="32"/>
          <w:szCs w:val="32"/>
        </w:rPr>
        <w:t xml:space="preserve">St </w:t>
      </w:r>
      <w:r w:rsidR="004F0963">
        <w:rPr>
          <w:rFonts w:ascii="Cambria" w:hAnsi="Cambria"/>
          <w:sz w:val="32"/>
          <w:szCs w:val="32"/>
        </w:rPr>
        <w:t xml:space="preserve">Clare, to </w:t>
      </w:r>
      <w:r w:rsidR="004478DF">
        <w:rPr>
          <w:rFonts w:ascii="Cambria" w:hAnsi="Cambria"/>
          <w:sz w:val="32"/>
          <w:szCs w:val="32"/>
        </w:rPr>
        <w:t>forge new paths of spirituality</w:t>
      </w:r>
      <w:r w:rsidR="00D01A6E">
        <w:rPr>
          <w:rFonts w:ascii="Cambria" w:hAnsi="Cambria"/>
          <w:sz w:val="32"/>
          <w:szCs w:val="32"/>
        </w:rPr>
        <w:t>,</w:t>
      </w:r>
      <w:r w:rsidR="004478DF">
        <w:rPr>
          <w:rFonts w:ascii="Cambria" w:hAnsi="Cambria"/>
          <w:sz w:val="32"/>
          <w:szCs w:val="32"/>
        </w:rPr>
        <w:t xml:space="preserve"> </w:t>
      </w:r>
      <w:r w:rsidR="00D01A6E">
        <w:rPr>
          <w:rFonts w:ascii="Cambria" w:hAnsi="Cambria"/>
          <w:sz w:val="32"/>
          <w:szCs w:val="32"/>
        </w:rPr>
        <w:t>a</w:t>
      </w:r>
      <w:r w:rsidR="00763E1E">
        <w:rPr>
          <w:rFonts w:ascii="Cambria" w:hAnsi="Cambria"/>
          <w:sz w:val="32"/>
          <w:szCs w:val="32"/>
        </w:rPr>
        <w:t xml:space="preserve">ffecting </w:t>
      </w:r>
      <w:r w:rsidR="001458A8">
        <w:rPr>
          <w:rFonts w:ascii="Cambria" w:hAnsi="Cambria"/>
          <w:sz w:val="32"/>
          <w:szCs w:val="32"/>
        </w:rPr>
        <w:t>the role of women</w:t>
      </w:r>
      <w:r w:rsidR="00E56E7C">
        <w:rPr>
          <w:rFonts w:ascii="Cambria" w:hAnsi="Cambria"/>
          <w:sz w:val="32"/>
          <w:szCs w:val="32"/>
        </w:rPr>
        <w:t>.</w:t>
      </w:r>
      <w:r w:rsidR="004B7683">
        <w:rPr>
          <w:rFonts w:ascii="Cambria" w:hAnsi="Cambria"/>
          <w:sz w:val="32"/>
          <w:szCs w:val="32"/>
        </w:rPr>
        <w:t xml:space="preserve"> And like </w:t>
      </w:r>
      <w:r w:rsidR="00E56E7C">
        <w:rPr>
          <w:rFonts w:ascii="Cambria" w:hAnsi="Cambria"/>
          <w:sz w:val="32"/>
          <w:szCs w:val="32"/>
        </w:rPr>
        <w:t xml:space="preserve">St </w:t>
      </w:r>
      <w:r w:rsidR="004B7683">
        <w:rPr>
          <w:rFonts w:ascii="Cambria" w:hAnsi="Cambria"/>
          <w:sz w:val="32"/>
          <w:szCs w:val="32"/>
        </w:rPr>
        <w:t xml:space="preserve">Bonaventure, </w:t>
      </w:r>
      <w:r w:rsidR="00B62F26">
        <w:rPr>
          <w:rFonts w:ascii="Cambria" w:hAnsi="Cambria"/>
          <w:sz w:val="32"/>
          <w:szCs w:val="32"/>
        </w:rPr>
        <w:t>to infuse</w:t>
      </w:r>
      <w:r w:rsidR="00AD2AD1">
        <w:rPr>
          <w:rFonts w:ascii="Cambria" w:hAnsi="Cambria"/>
          <w:sz w:val="32"/>
          <w:szCs w:val="32"/>
        </w:rPr>
        <w:t xml:space="preserve"> </w:t>
      </w:r>
      <w:r w:rsidR="0018518C">
        <w:rPr>
          <w:rFonts w:ascii="Cambria" w:hAnsi="Cambria"/>
          <w:sz w:val="32"/>
          <w:szCs w:val="32"/>
        </w:rPr>
        <w:t xml:space="preserve">human and divine </w:t>
      </w:r>
      <w:r w:rsidR="00AD2AD1">
        <w:rPr>
          <w:rFonts w:ascii="Cambria" w:hAnsi="Cambria"/>
          <w:sz w:val="32"/>
          <w:szCs w:val="32"/>
        </w:rPr>
        <w:t>love</w:t>
      </w:r>
      <w:r w:rsidR="00366184">
        <w:rPr>
          <w:rFonts w:ascii="Cambria" w:hAnsi="Cambria"/>
          <w:sz w:val="32"/>
          <w:szCs w:val="32"/>
        </w:rPr>
        <w:t xml:space="preserve"> </w:t>
      </w:r>
      <w:r w:rsidR="00C67E10">
        <w:rPr>
          <w:rFonts w:ascii="Cambria" w:hAnsi="Cambria"/>
          <w:sz w:val="32"/>
          <w:szCs w:val="32"/>
        </w:rPr>
        <w:t>by</w:t>
      </w:r>
      <w:r w:rsidR="0036315D">
        <w:rPr>
          <w:rFonts w:ascii="Cambria" w:hAnsi="Cambria"/>
          <w:sz w:val="32"/>
          <w:szCs w:val="32"/>
        </w:rPr>
        <w:t xml:space="preserve"> the inspiration of the Holy Spirit</w:t>
      </w:r>
      <w:r w:rsidR="00FD0F8D">
        <w:rPr>
          <w:rFonts w:ascii="Cambria" w:hAnsi="Cambria"/>
          <w:sz w:val="32"/>
          <w:szCs w:val="32"/>
        </w:rPr>
        <w:t>,</w:t>
      </w:r>
      <w:r w:rsidR="0036315D">
        <w:rPr>
          <w:rFonts w:ascii="Cambria" w:hAnsi="Cambria"/>
          <w:sz w:val="32"/>
          <w:szCs w:val="32"/>
        </w:rPr>
        <w:t xml:space="preserve"> </w:t>
      </w:r>
      <w:r w:rsidR="008568D8">
        <w:rPr>
          <w:rFonts w:ascii="Cambria" w:hAnsi="Cambria"/>
          <w:sz w:val="32"/>
          <w:szCs w:val="32"/>
        </w:rPr>
        <w:t>in</w:t>
      </w:r>
      <w:r w:rsidR="0036315D">
        <w:rPr>
          <w:rFonts w:ascii="Cambria" w:hAnsi="Cambria"/>
          <w:sz w:val="32"/>
          <w:szCs w:val="32"/>
        </w:rPr>
        <w:t>to</w:t>
      </w:r>
      <w:r w:rsidR="00B62F26">
        <w:rPr>
          <w:rFonts w:ascii="Cambria" w:hAnsi="Cambria"/>
          <w:sz w:val="32"/>
          <w:szCs w:val="32"/>
        </w:rPr>
        <w:t xml:space="preserve"> the challenges </w:t>
      </w:r>
      <w:r w:rsidR="00791637">
        <w:rPr>
          <w:rFonts w:ascii="Cambria" w:hAnsi="Cambria"/>
          <w:sz w:val="32"/>
          <w:szCs w:val="32"/>
        </w:rPr>
        <w:t>of apostolate and contemplation</w:t>
      </w:r>
      <w:r w:rsidR="002B3429">
        <w:rPr>
          <w:rFonts w:ascii="Cambria" w:hAnsi="Cambria"/>
          <w:sz w:val="32"/>
          <w:szCs w:val="32"/>
        </w:rPr>
        <w:t>.</w:t>
      </w:r>
      <w:r w:rsidR="0003188F">
        <w:rPr>
          <w:rFonts w:ascii="Cambria" w:hAnsi="Cambria"/>
          <w:sz w:val="32"/>
          <w:szCs w:val="32"/>
        </w:rPr>
        <w:t xml:space="preserve">  As the Christ of the Cross of San Damiano informed Francis</w:t>
      </w:r>
      <w:r w:rsidR="005A435D">
        <w:rPr>
          <w:rFonts w:ascii="Cambria" w:hAnsi="Cambria"/>
          <w:sz w:val="32"/>
          <w:szCs w:val="32"/>
        </w:rPr>
        <w:t xml:space="preserve"> that our world and our lives need repair</w:t>
      </w:r>
      <w:r w:rsidR="00991616">
        <w:rPr>
          <w:rFonts w:ascii="Cambria" w:hAnsi="Cambria"/>
          <w:sz w:val="32"/>
          <w:szCs w:val="32"/>
        </w:rPr>
        <w:t>,</w:t>
      </w:r>
      <w:r w:rsidR="00922A5A">
        <w:rPr>
          <w:rFonts w:ascii="Cambria" w:hAnsi="Cambria"/>
          <w:sz w:val="32"/>
          <w:szCs w:val="32"/>
        </w:rPr>
        <w:t xml:space="preserve"> </w:t>
      </w:r>
      <w:r w:rsidR="00991616">
        <w:rPr>
          <w:rFonts w:ascii="Cambria" w:hAnsi="Cambria"/>
          <w:sz w:val="32"/>
          <w:szCs w:val="32"/>
        </w:rPr>
        <w:t>our fraternities need</w:t>
      </w:r>
      <w:r w:rsidR="00922A5A">
        <w:rPr>
          <w:rFonts w:ascii="Cambria" w:hAnsi="Cambria"/>
          <w:sz w:val="32"/>
          <w:szCs w:val="32"/>
        </w:rPr>
        <w:t xml:space="preserve"> </w:t>
      </w:r>
      <w:r w:rsidR="00991616">
        <w:rPr>
          <w:rFonts w:ascii="Cambria" w:hAnsi="Cambria"/>
          <w:sz w:val="32"/>
          <w:szCs w:val="32"/>
        </w:rPr>
        <w:t>fresh and inspiring vision</w:t>
      </w:r>
      <w:r w:rsidR="00D84BEF">
        <w:rPr>
          <w:rFonts w:ascii="Cambria" w:hAnsi="Cambria"/>
          <w:sz w:val="32"/>
          <w:szCs w:val="32"/>
        </w:rPr>
        <w:t xml:space="preserve"> to move apathy</w:t>
      </w:r>
      <w:r w:rsidR="003C7E39">
        <w:rPr>
          <w:rFonts w:ascii="Cambria" w:hAnsi="Cambria"/>
          <w:sz w:val="32"/>
          <w:szCs w:val="32"/>
        </w:rPr>
        <w:t xml:space="preserve"> </w:t>
      </w:r>
      <w:r w:rsidR="000D1D1C">
        <w:rPr>
          <w:rFonts w:ascii="Cambria" w:hAnsi="Cambria"/>
          <w:sz w:val="32"/>
          <w:szCs w:val="32"/>
        </w:rPr>
        <w:t>to empathy</w:t>
      </w:r>
      <w:r w:rsidR="00CD478C">
        <w:rPr>
          <w:rFonts w:ascii="Cambria" w:hAnsi="Cambria"/>
          <w:sz w:val="32"/>
          <w:szCs w:val="32"/>
        </w:rPr>
        <w:t>,</w:t>
      </w:r>
      <w:r w:rsidR="000A5FDF">
        <w:rPr>
          <w:rFonts w:ascii="Cambria" w:hAnsi="Cambria"/>
          <w:sz w:val="32"/>
          <w:szCs w:val="32"/>
        </w:rPr>
        <w:t xml:space="preserve"> </w:t>
      </w:r>
      <w:r w:rsidR="00C67E10">
        <w:rPr>
          <w:rFonts w:ascii="Cambria" w:hAnsi="Cambria"/>
          <w:sz w:val="32"/>
          <w:szCs w:val="32"/>
        </w:rPr>
        <w:t>to</w:t>
      </w:r>
      <w:r w:rsidR="006B4E36">
        <w:rPr>
          <w:rFonts w:ascii="Cambria" w:hAnsi="Cambria"/>
          <w:sz w:val="32"/>
          <w:szCs w:val="32"/>
        </w:rPr>
        <w:t xml:space="preserve"> work for</w:t>
      </w:r>
      <w:r w:rsidR="000A5FDF">
        <w:rPr>
          <w:rFonts w:ascii="Cambria" w:hAnsi="Cambria"/>
          <w:sz w:val="32"/>
          <w:szCs w:val="32"/>
        </w:rPr>
        <w:t xml:space="preserve"> transformation</w:t>
      </w:r>
      <w:r w:rsidR="00C4764F">
        <w:rPr>
          <w:rFonts w:ascii="Cambria" w:hAnsi="Cambria"/>
          <w:sz w:val="32"/>
          <w:szCs w:val="32"/>
        </w:rPr>
        <w:t xml:space="preserve"> for </w:t>
      </w:r>
      <w:r w:rsidR="006B4E36">
        <w:rPr>
          <w:rFonts w:ascii="Cambria" w:hAnsi="Cambria"/>
          <w:sz w:val="32"/>
          <w:szCs w:val="32"/>
        </w:rPr>
        <w:t xml:space="preserve">the </w:t>
      </w:r>
      <w:r w:rsidR="00C4764F">
        <w:rPr>
          <w:rFonts w:ascii="Cambria" w:hAnsi="Cambria"/>
          <w:sz w:val="32"/>
          <w:szCs w:val="32"/>
        </w:rPr>
        <w:t>healing</w:t>
      </w:r>
      <w:r w:rsidR="00150B36">
        <w:rPr>
          <w:rFonts w:ascii="Cambria" w:hAnsi="Cambria"/>
          <w:sz w:val="32"/>
          <w:szCs w:val="32"/>
        </w:rPr>
        <w:t xml:space="preserve"> </w:t>
      </w:r>
      <w:r w:rsidR="002F607E">
        <w:rPr>
          <w:rFonts w:ascii="Cambria" w:hAnsi="Cambria"/>
          <w:sz w:val="32"/>
          <w:szCs w:val="32"/>
        </w:rPr>
        <w:t xml:space="preserve">of </w:t>
      </w:r>
      <w:r w:rsidR="00375DF4">
        <w:rPr>
          <w:rFonts w:ascii="Cambria" w:hAnsi="Cambria"/>
          <w:sz w:val="32"/>
          <w:szCs w:val="32"/>
        </w:rPr>
        <w:t>relationship</w:t>
      </w:r>
      <w:r w:rsidR="00CD478C">
        <w:rPr>
          <w:rFonts w:ascii="Cambria" w:hAnsi="Cambria"/>
          <w:sz w:val="32"/>
          <w:szCs w:val="32"/>
        </w:rPr>
        <w:t>s</w:t>
      </w:r>
      <w:r w:rsidR="007C645E">
        <w:rPr>
          <w:rFonts w:ascii="Cambria" w:hAnsi="Cambria"/>
          <w:sz w:val="32"/>
          <w:szCs w:val="32"/>
        </w:rPr>
        <w:t xml:space="preserve"> with </w:t>
      </w:r>
      <w:r w:rsidR="00660BAD">
        <w:rPr>
          <w:rFonts w:ascii="Cambria" w:hAnsi="Cambria"/>
          <w:sz w:val="32"/>
          <w:szCs w:val="32"/>
        </w:rPr>
        <w:t xml:space="preserve">our church, our nation, </w:t>
      </w:r>
      <w:r w:rsidR="007C645E">
        <w:rPr>
          <w:rFonts w:ascii="Cambria" w:hAnsi="Cambria"/>
          <w:sz w:val="32"/>
          <w:szCs w:val="32"/>
        </w:rPr>
        <w:t xml:space="preserve">and </w:t>
      </w:r>
      <w:r w:rsidR="006156C4">
        <w:rPr>
          <w:rFonts w:ascii="Cambria" w:hAnsi="Cambria"/>
          <w:sz w:val="32"/>
          <w:szCs w:val="32"/>
        </w:rPr>
        <w:t xml:space="preserve">our </w:t>
      </w:r>
      <w:r w:rsidR="0062119F">
        <w:rPr>
          <w:rFonts w:ascii="Cambria" w:hAnsi="Cambria"/>
          <w:sz w:val="32"/>
          <w:szCs w:val="32"/>
        </w:rPr>
        <w:t>environment.</w:t>
      </w:r>
    </w:p>
    <w:p w14:paraId="08B20E8C" w14:textId="32F2F6E1" w:rsidR="004606FA" w:rsidRPr="004606FA" w:rsidRDefault="0062119F" w:rsidP="004606FA">
      <w:pPr>
        <w:jc w:val="both"/>
        <w:rPr>
          <w:rFonts w:ascii="Cambria" w:hAnsi="Cambria"/>
          <w:sz w:val="32"/>
          <w:szCs w:val="32"/>
        </w:rPr>
      </w:pPr>
      <w:r>
        <w:rPr>
          <w:rFonts w:ascii="Cambria" w:hAnsi="Cambria"/>
          <w:sz w:val="32"/>
          <w:szCs w:val="32"/>
        </w:rPr>
        <w:tab/>
      </w:r>
      <w:r w:rsidR="00E54BD6">
        <w:rPr>
          <w:rFonts w:ascii="Cambria" w:hAnsi="Cambria"/>
          <w:sz w:val="32"/>
          <w:szCs w:val="32"/>
        </w:rPr>
        <w:t xml:space="preserve"> </w:t>
      </w:r>
    </w:p>
    <w:sectPr w:rsidR="004606FA" w:rsidRPr="004606FA" w:rsidSect="004606F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DF2F0" w14:textId="77777777" w:rsidR="00BA20ED" w:rsidRDefault="00BA20ED" w:rsidP="008A7AA6">
      <w:pPr>
        <w:spacing w:after="0" w:line="240" w:lineRule="auto"/>
      </w:pPr>
      <w:r>
        <w:separator/>
      </w:r>
    </w:p>
  </w:endnote>
  <w:endnote w:type="continuationSeparator" w:id="0">
    <w:p w14:paraId="12EDB12C" w14:textId="77777777" w:rsidR="00BA20ED" w:rsidRDefault="00BA20ED" w:rsidP="008A7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7A26D" w14:textId="77777777" w:rsidR="00BA20ED" w:rsidRDefault="00BA20ED" w:rsidP="008A7AA6">
      <w:pPr>
        <w:spacing w:after="0" w:line="240" w:lineRule="auto"/>
      </w:pPr>
      <w:r>
        <w:separator/>
      </w:r>
    </w:p>
  </w:footnote>
  <w:footnote w:type="continuationSeparator" w:id="0">
    <w:p w14:paraId="49A305C1" w14:textId="77777777" w:rsidR="00BA20ED" w:rsidRDefault="00BA20ED" w:rsidP="008A7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987271"/>
      <w:docPartObj>
        <w:docPartGallery w:val="Page Numbers (Margins)"/>
        <w:docPartUnique/>
      </w:docPartObj>
    </w:sdtPr>
    <w:sdtContent>
      <w:p w14:paraId="312114A6" w14:textId="1705D4F5" w:rsidR="008A7AA6" w:rsidRDefault="008A7AA6">
        <w:pPr>
          <w:pStyle w:val="Header"/>
        </w:pPr>
        <w:r>
          <w:rPr>
            <w:noProof/>
          </w:rPr>
          <mc:AlternateContent>
            <mc:Choice Requires="wps">
              <w:drawing>
                <wp:anchor distT="0" distB="0" distL="114300" distR="114300" simplePos="0" relativeHeight="251659264" behindDoc="0" locked="0" layoutInCell="0" allowOverlap="1" wp14:anchorId="6B267A83" wp14:editId="695D6227">
                  <wp:simplePos x="0" y="0"/>
                  <wp:positionH relativeFrom="rightMargin">
                    <wp:align>center</wp:align>
                  </wp:positionH>
                  <wp:positionV relativeFrom="margin">
                    <wp:align>bottom</wp:align>
                  </wp:positionV>
                  <wp:extent cx="532765" cy="2183130"/>
                  <wp:effectExtent l="0" t="0" r="3810" b="0"/>
                  <wp:wrapNone/>
                  <wp:docPr id="54034266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6E1E2" w14:textId="77777777" w:rsidR="008A7AA6" w:rsidRDefault="008A7AA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B267A83" id="Rectangle 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3E36E1E2" w14:textId="77777777" w:rsidR="008A7AA6" w:rsidRDefault="008A7AA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FA"/>
    <w:rsid w:val="0003188F"/>
    <w:rsid w:val="00071A72"/>
    <w:rsid w:val="000925A5"/>
    <w:rsid w:val="00097B1D"/>
    <w:rsid w:val="000A5FDF"/>
    <w:rsid w:val="000C2BE5"/>
    <w:rsid w:val="000D1D1C"/>
    <w:rsid w:val="000E066C"/>
    <w:rsid w:val="000F31EE"/>
    <w:rsid w:val="00111131"/>
    <w:rsid w:val="001352B0"/>
    <w:rsid w:val="00135C67"/>
    <w:rsid w:val="00136241"/>
    <w:rsid w:val="001458A8"/>
    <w:rsid w:val="00150B36"/>
    <w:rsid w:val="00156EB4"/>
    <w:rsid w:val="0016775C"/>
    <w:rsid w:val="00172A61"/>
    <w:rsid w:val="0018518C"/>
    <w:rsid w:val="00195A21"/>
    <w:rsid w:val="001B2B03"/>
    <w:rsid w:val="001C6E11"/>
    <w:rsid w:val="001F18FA"/>
    <w:rsid w:val="00201797"/>
    <w:rsid w:val="0020386F"/>
    <w:rsid w:val="00216045"/>
    <w:rsid w:val="00222758"/>
    <w:rsid w:val="00234A83"/>
    <w:rsid w:val="0024081B"/>
    <w:rsid w:val="00251823"/>
    <w:rsid w:val="00267100"/>
    <w:rsid w:val="002843A6"/>
    <w:rsid w:val="002B0325"/>
    <w:rsid w:val="002B0639"/>
    <w:rsid w:val="002B3429"/>
    <w:rsid w:val="002F607E"/>
    <w:rsid w:val="00303C7E"/>
    <w:rsid w:val="003138D7"/>
    <w:rsid w:val="0036283A"/>
    <w:rsid w:val="0036315D"/>
    <w:rsid w:val="00363EB6"/>
    <w:rsid w:val="00364AA3"/>
    <w:rsid w:val="00366184"/>
    <w:rsid w:val="00375DF4"/>
    <w:rsid w:val="003C071E"/>
    <w:rsid w:val="003C7E39"/>
    <w:rsid w:val="003D16CF"/>
    <w:rsid w:val="00427DA1"/>
    <w:rsid w:val="00445061"/>
    <w:rsid w:val="004478DF"/>
    <w:rsid w:val="004534E8"/>
    <w:rsid w:val="00455CAD"/>
    <w:rsid w:val="00455E0B"/>
    <w:rsid w:val="004606FA"/>
    <w:rsid w:val="00472EF9"/>
    <w:rsid w:val="00483C13"/>
    <w:rsid w:val="00491551"/>
    <w:rsid w:val="00495DBF"/>
    <w:rsid w:val="004A0ABA"/>
    <w:rsid w:val="004B14EB"/>
    <w:rsid w:val="004B7683"/>
    <w:rsid w:val="004C0A45"/>
    <w:rsid w:val="004C7096"/>
    <w:rsid w:val="004E0A82"/>
    <w:rsid w:val="004F0963"/>
    <w:rsid w:val="00524452"/>
    <w:rsid w:val="00530F5A"/>
    <w:rsid w:val="00537C4C"/>
    <w:rsid w:val="00575CBB"/>
    <w:rsid w:val="005A435D"/>
    <w:rsid w:val="005B6CC7"/>
    <w:rsid w:val="005C076A"/>
    <w:rsid w:val="005D1935"/>
    <w:rsid w:val="005F3A78"/>
    <w:rsid w:val="00614E4B"/>
    <w:rsid w:val="006156C4"/>
    <w:rsid w:val="0062119F"/>
    <w:rsid w:val="0063679E"/>
    <w:rsid w:val="00652D42"/>
    <w:rsid w:val="006573C8"/>
    <w:rsid w:val="00660BAD"/>
    <w:rsid w:val="006639CB"/>
    <w:rsid w:val="00667582"/>
    <w:rsid w:val="006B4CFB"/>
    <w:rsid w:val="006B4E36"/>
    <w:rsid w:val="006B6A71"/>
    <w:rsid w:val="006D56E4"/>
    <w:rsid w:val="006F4416"/>
    <w:rsid w:val="00701BF2"/>
    <w:rsid w:val="007212B7"/>
    <w:rsid w:val="007272DC"/>
    <w:rsid w:val="007413F0"/>
    <w:rsid w:val="00745F08"/>
    <w:rsid w:val="007577C8"/>
    <w:rsid w:val="00763E1E"/>
    <w:rsid w:val="00771F31"/>
    <w:rsid w:val="007809A4"/>
    <w:rsid w:val="00790FD3"/>
    <w:rsid w:val="00791637"/>
    <w:rsid w:val="007933D7"/>
    <w:rsid w:val="00795C37"/>
    <w:rsid w:val="007A4395"/>
    <w:rsid w:val="007C645E"/>
    <w:rsid w:val="007D3F67"/>
    <w:rsid w:val="00806E3C"/>
    <w:rsid w:val="008433D3"/>
    <w:rsid w:val="00847A7A"/>
    <w:rsid w:val="0085248E"/>
    <w:rsid w:val="008568D8"/>
    <w:rsid w:val="00871B3D"/>
    <w:rsid w:val="00895C75"/>
    <w:rsid w:val="008A3DB0"/>
    <w:rsid w:val="008A7AA6"/>
    <w:rsid w:val="008B06EE"/>
    <w:rsid w:val="008E3063"/>
    <w:rsid w:val="00900123"/>
    <w:rsid w:val="00922A5A"/>
    <w:rsid w:val="0093397C"/>
    <w:rsid w:val="009357B7"/>
    <w:rsid w:val="00956B9D"/>
    <w:rsid w:val="00963BC6"/>
    <w:rsid w:val="00991616"/>
    <w:rsid w:val="00996364"/>
    <w:rsid w:val="00997AF1"/>
    <w:rsid w:val="009A55FC"/>
    <w:rsid w:val="009E48E2"/>
    <w:rsid w:val="00A100D7"/>
    <w:rsid w:val="00A2657C"/>
    <w:rsid w:val="00A27F21"/>
    <w:rsid w:val="00A32635"/>
    <w:rsid w:val="00A4072D"/>
    <w:rsid w:val="00A42CA8"/>
    <w:rsid w:val="00A4558C"/>
    <w:rsid w:val="00A5455E"/>
    <w:rsid w:val="00A635EF"/>
    <w:rsid w:val="00A67EDC"/>
    <w:rsid w:val="00A95269"/>
    <w:rsid w:val="00A96333"/>
    <w:rsid w:val="00AD2AD1"/>
    <w:rsid w:val="00B001B8"/>
    <w:rsid w:val="00B00BB9"/>
    <w:rsid w:val="00B32A23"/>
    <w:rsid w:val="00B34CC7"/>
    <w:rsid w:val="00B37939"/>
    <w:rsid w:val="00B530A9"/>
    <w:rsid w:val="00B62F26"/>
    <w:rsid w:val="00B746F4"/>
    <w:rsid w:val="00B74882"/>
    <w:rsid w:val="00B9495A"/>
    <w:rsid w:val="00B96931"/>
    <w:rsid w:val="00BA0BB8"/>
    <w:rsid w:val="00BA20ED"/>
    <w:rsid w:val="00BF2276"/>
    <w:rsid w:val="00C0159E"/>
    <w:rsid w:val="00C13A72"/>
    <w:rsid w:val="00C1596D"/>
    <w:rsid w:val="00C26182"/>
    <w:rsid w:val="00C4764F"/>
    <w:rsid w:val="00C644CF"/>
    <w:rsid w:val="00C67E10"/>
    <w:rsid w:val="00C77ACB"/>
    <w:rsid w:val="00C81B74"/>
    <w:rsid w:val="00C91BF8"/>
    <w:rsid w:val="00CB52F7"/>
    <w:rsid w:val="00CC715B"/>
    <w:rsid w:val="00CD21A7"/>
    <w:rsid w:val="00CD478C"/>
    <w:rsid w:val="00CE035D"/>
    <w:rsid w:val="00CE1CD3"/>
    <w:rsid w:val="00CE58BC"/>
    <w:rsid w:val="00D01A6E"/>
    <w:rsid w:val="00D249AF"/>
    <w:rsid w:val="00D31B5D"/>
    <w:rsid w:val="00D55C63"/>
    <w:rsid w:val="00D84BEF"/>
    <w:rsid w:val="00DB6311"/>
    <w:rsid w:val="00DC18E9"/>
    <w:rsid w:val="00DC6EEE"/>
    <w:rsid w:val="00DD3B73"/>
    <w:rsid w:val="00DD4464"/>
    <w:rsid w:val="00DE0EAB"/>
    <w:rsid w:val="00DE26F0"/>
    <w:rsid w:val="00E13971"/>
    <w:rsid w:val="00E2048C"/>
    <w:rsid w:val="00E3589C"/>
    <w:rsid w:val="00E44B76"/>
    <w:rsid w:val="00E54BD6"/>
    <w:rsid w:val="00E56E7C"/>
    <w:rsid w:val="00EB76E9"/>
    <w:rsid w:val="00EC5333"/>
    <w:rsid w:val="00F35CEE"/>
    <w:rsid w:val="00F70101"/>
    <w:rsid w:val="00F85862"/>
    <w:rsid w:val="00F861CC"/>
    <w:rsid w:val="00FC468A"/>
    <w:rsid w:val="00FD0F8D"/>
    <w:rsid w:val="00FE7201"/>
    <w:rsid w:val="00FF2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24339"/>
  <w15:chartTrackingRefBased/>
  <w15:docId w15:val="{97BAC646-2532-47C6-81B0-1E736951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AA6"/>
  </w:style>
  <w:style w:type="paragraph" w:styleId="Footer">
    <w:name w:val="footer"/>
    <w:basedOn w:val="Normal"/>
    <w:link w:val="FooterChar"/>
    <w:uiPriority w:val="99"/>
    <w:unhideWhenUsed/>
    <w:rsid w:val="008A7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A7D43-1A9A-42BD-B721-3E4355AE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Panagoplos</dc:creator>
  <cp:keywords/>
  <dc:description/>
  <cp:lastModifiedBy>Christopher Panagoplos</cp:lastModifiedBy>
  <cp:revision>181</cp:revision>
  <dcterms:created xsi:type="dcterms:W3CDTF">2024-10-06T16:52:00Z</dcterms:created>
  <dcterms:modified xsi:type="dcterms:W3CDTF">2024-10-11T15:16:00Z</dcterms:modified>
</cp:coreProperties>
</file>