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B76AA" w14:textId="38C03A01" w:rsidR="00A4072D" w:rsidRPr="00B36495" w:rsidRDefault="00BF6678" w:rsidP="00BF6678">
      <w:pPr>
        <w:pBdr>
          <w:bottom w:val="single" w:sz="12" w:space="1" w:color="auto"/>
        </w:pBdr>
        <w:jc w:val="both"/>
        <w:rPr>
          <w:rFonts w:ascii="Cambria" w:hAnsi="Cambria"/>
          <w:sz w:val="24"/>
          <w:szCs w:val="24"/>
        </w:rPr>
      </w:pPr>
      <w:r w:rsidRPr="00B36495">
        <w:rPr>
          <w:rFonts w:ascii="Cambria" w:hAnsi="Cambria"/>
          <w:sz w:val="24"/>
          <w:szCs w:val="24"/>
        </w:rPr>
        <w:t>29 B 2024</w:t>
      </w:r>
    </w:p>
    <w:p w14:paraId="39D77FDD" w14:textId="5640AC77" w:rsidR="00BF6678" w:rsidRPr="00B36495" w:rsidRDefault="00EA4A11" w:rsidP="00BF6678">
      <w:pPr>
        <w:jc w:val="both"/>
        <w:rPr>
          <w:rFonts w:ascii="Cambria" w:hAnsi="Cambria"/>
          <w:sz w:val="24"/>
          <w:szCs w:val="24"/>
        </w:rPr>
      </w:pPr>
      <w:r w:rsidRPr="00B36495">
        <w:rPr>
          <w:rFonts w:ascii="Cambria" w:hAnsi="Cambria"/>
          <w:sz w:val="24"/>
          <w:szCs w:val="24"/>
        </w:rPr>
        <w:tab/>
        <w:t>On the long road to Jerusalem Jesus, with little success, had intended to convey to the disciples some sense of the fate that awaits Him in Jerusalem.  Three times He has made clear His destiny to suffer and die.  The disciples, who now understand that Jesus is the Messiah, simply cannot hold together these two truths: that Jesus is the Messiah, and that He is going to discharge</w:t>
      </w:r>
      <w:r w:rsidR="00840401" w:rsidRPr="00B36495">
        <w:rPr>
          <w:rFonts w:ascii="Cambria" w:hAnsi="Cambria"/>
          <w:sz w:val="24"/>
          <w:szCs w:val="24"/>
        </w:rPr>
        <w:t xml:space="preserve"> His messianic ro</w:t>
      </w:r>
      <w:r w:rsidR="00684977" w:rsidRPr="00B36495">
        <w:rPr>
          <w:rFonts w:ascii="Cambria" w:hAnsi="Cambria"/>
          <w:sz w:val="24"/>
          <w:szCs w:val="24"/>
        </w:rPr>
        <w:t xml:space="preserve">le through this way of suffering and death.  The disciples still cling to the idea that the Messiah will be a </w:t>
      </w:r>
      <w:r w:rsidR="003D12E1" w:rsidRPr="00B36495">
        <w:rPr>
          <w:rFonts w:ascii="Cambria" w:hAnsi="Cambria"/>
          <w:sz w:val="24"/>
          <w:szCs w:val="24"/>
        </w:rPr>
        <w:t>righteous, triumphant rule</w:t>
      </w:r>
      <w:r w:rsidR="005A0387">
        <w:rPr>
          <w:rFonts w:ascii="Cambria" w:hAnsi="Cambria"/>
          <w:sz w:val="24"/>
          <w:szCs w:val="24"/>
        </w:rPr>
        <w:t>r</w:t>
      </w:r>
      <w:r w:rsidR="003D12E1" w:rsidRPr="00B36495">
        <w:rPr>
          <w:rFonts w:ascii="Cambria" w:hAnsi="Cambria"/>
          <w:sz w:val="24"/>
          <w:szCs w:val="24"/>
        </w:rPr>
        <w:t xml:space="preserve"> who will restore</w:t>
      </w:r>
      <w:r w:rsidR="000C4281" w:rsidRPr="00B36495">
        <w:rPr>
          <w:rFonts w:ascii="Cambria" w:hAnsi="Cambria"/>
          <w:sz w:val="24"/>
          <w:szCs w:val="24"/>
        </w:rPr>
        <w:t xml:space="preserve"> the glories of the past.</w:t>
      </w:r>
    </w:p>
    <w:p w14:paraId="70A21529" w14:textId="043CBC47" w:rsidR="000C4281" w:rsidRPr="00B36495" w:rsidRDefault="000C4281" w:rsidP="00BF6678">
      <w:pPr>
        <w:jc w:val="both"/>
        <w:rPr>
          <w:rFonts w:ascii="Cambria" w:hAnsi="Cambria"/>
          <w:sz w:val="24"/>
          <w:szCs w:val="24"/>
        </w:rPr>
      </w:pPr>
      <w:r w:rsidRPr="00B36495">
        <w:rPr>
          <w:rFonts w:ascii="Cambria" w:hAnsi="Cambria"/>
          <w:sz w:val="24"/>
          <w:szCs w:val="24"/>
        </w:rPr>
        <w:tab/>
      </w:r>
      <w:r w:rsidR="000068FF" w:rsidRPr="00B36495">
        <w:rPr>
          <w:rFonts w:ascii="Cambria" w:hAnsi="Cambria"/>
          <w:sz w:val="24"/>
          <w:szCs w:val="24"/>
        </w:rPr>
        <w:t xml:space="preserve">This understanding of the role of </w:t>
      </w:r>
      <w:r w:rsidR="00AA54AD" w:rsidRPr="00B36495">
        <w:rPr>
          <w:rFonts w:ascii="Cambria" w:hAnsi="Cambria"/>
          <w:sz w:val="24"/>
          <w:szCs w:val="24"/>
        </w:rPr>
        <w:t>messiahship lies behind the request of these two brothers, James and John</w:t>
      </w:r>
      <w:r w:rsidR="00497636" w:rsidRPr="00B36495">
        <w:rPr>
          <w:rFonts w:ascii="Cambria" w:hAnsi="Cambria"/>
          <w:sz w:val="24"/>
          <w:szCs w:val="24"/>
        </w:rPr>
        <w:t>, in today’s Gospel.  Their bid for places</w:t>
      </w:r>
      <w:r w:rsidR="004D577F" w:rsidRPr="00B36495">
        <w:rPr>
          <w:rFonts w:ascii="Cambria" w:hAnsi="Cambria"/>
          <w:sz w:val="24"/>
          <w:szCs w:val="24"/>
        </w:rPr>
        <w:t xml:space="preserve"> on His right and His left signals </w:t>
      </w:r>
      <w:r w:rsidR="00C1014E" w:rsidRPr="00B36495">
        <w:rPr>
          <w:rFonts w:ascii="Cambria" w:hAnsi="Cambria"/>
          <w:sz w:val="24"/>
          <w:szCs w:val="24"/>
        </w:rPr>
        <w:t xml:space="preserve">ambition to be the Lord’s favored disciples </w:t>
      </w:r>
      <w:r w:rsidR="000F57F1" w:rsidRPr="00B36495">
        <w:rPr>
          <w:rFonts w:ascii="Cambria" w:hAnsi="Cambria"/>
          <w:sz w:val="24"/>
          <w:szCs w:val="24"/>
        </w:rPr>
        <w:t xml:space="preserve">at the celebratory banquet of the messianic kingdom.  They have not </w:t>
      </w:r>
      <w:r w:rsidR="00A23CF5" w:rsidRPr="00B36495">
        <w:rPr>
          <w:rFonts w:ascii="Cambria" w:hAnsi="Cambria"/>
          <w:sz w:val="24"/>
          <w:szCs w:val="24"/>
        </w:rPr>
        <w:t>internalized anything of what Jesus has been saying: that the path to any glory leads through suffering and death.</w:t>
      </w:r>
    </w:p>
    <w:p w14:paraId="5F5B8565" w14:textId="77777777" w:rsidR="000A0FE5" w:rsidRPr="00B36495" w:rsidRDefault="0035596B" w:rsidP="00BF6678">
      <w:pPr>
        <w:jc w:val="both"/>
        <w:rPr>
          <w:rFonts w:ascii="Cambria" w:hAnsi="Cambria"/>
          <w:sz w:val="24"/>
          <w:szCs w:val="24"/>
        </w:rPr>
      </w:pPr>
      <w:r w:rsidRPr="00B36495">
        <w:rPr>
          <w:rFonts w:ascii="Cambria" w:hAnsi="Cambria"/>
          <w:sz w:val="24"/>
          <w:szCs w:val="24"/>
        </w:rPr>
        <w:tab/>
      </w:r>
      <w:r w:rsidR="0066698D" w:rsidRPr="00B36495">
        <w:rPr>
          <w:rFonts w:ascii="Cambria" w:hAnsi="Cambria"/>
          <w:sz w:val="24"/>
          <w:szCs w:val="24"/>
        </w:rPr>
        <w:t>Jesus as Lord and Teacher uses biblical imagery</w:t>
      </w:r>
      <w:r w:rsidR="003C462F" w:rsidRPr="00B36495">
        <w:rPr>
          <w:rFonts w:ascii="Cambria" w:hAnsi="Cambria"/>
          <w:sz w:val="24"/>
          <w:szCs w:val="24"/>
        </w:rPr>
        <w:t xml:space="preserve"> to hint at what</w:t>
      </w:r>
      <w:r w:rsidR="00651464" w:rsidRPr="00B36495">
        <w:rPr>
          <w:rFonts w:ascii="Cambria" w:hAnsi="Cambria"/>
          <w:sz w:val="24"/>
          <w:szCs w:val="24"/>
        </w:rPr>
        <w:t xml:space="preserve"> lies in store</w:t>
      </w:r>
      <w:r w:rsidR="007D7AF0" w:rsidRPr="00B36495">
        <w:rPr>
          <w:rFonts w:ascii="Cambria" w:hAnsi="Cambria"/>
          <w:sz w:val="24"/>
          <w:szCs w:val="24"/>
        </w:rPr>
        <w:t xml:space="preserve">.  </w:t>
      </w:r>
      <w:r w:rsidR="007B6903" w:rsidRPr="00B36495">
        <w:rPr>
          <w:rFonts w:ascii="Cambria" w:hAnsi="Cambria"/>
          <w:sz w:val="24"/>
          <w:szCs w:val="24"/>
        </w:rPr>
        <w:t>“Baptism” does not refer to sacrament.  It evokes a biblical metaphor</w:t>
      </w:r>
      <w:r w:rsidR="00043CAE" w:rsidRPr="00B36495">
        <w:rPr>
          <w:rFonts w:ascii="Cambria" w:hAnsi="Cambria"/>
          <w:sz w:val="24"/>
          <w:szCs w:val="24"/>
        </w:rPr>
        <w:t xml:space="preserve"> in which going through trials is depicted as a passage through stormy</w:t>
      </w:r>
      <w:r w:rsidR="00C47B50" w:rsidRPr="00B36495">
        <w:rPr>
          <w:rFonts w:ascii="Cambria" w:hAnsi="Cambria"/>
          <w:sz w:val="24"/>
          <w:szCs w:val="24"/>
        </w:rPr>
        <w:t xml:space="preserve">, turbulent waters.  “Cup” </w:t>
      </w:r>
      <w:r w:rsidR="006A267A" w:rsidRPr="00B36495">
        <w:rPr>
          <w:rFonts w:ascii="Cambria" w:hAnsi="Cambria"/>
          <w:sz w:val="24"/>
          <w:szCs w:val="24"/>
        </w:rPr>
        <w:t>i</w:t>
      </w:r>
      <w:r w:rsidR="00C47B50" w:rsidRPr="00B36495">
        <w:rPr>
          <w:rFonts w:ascii="Cambria" w:hAnsi="Cambria"/>
          <w:sz w:val="24"/>
          <w:szCs w:val="24"/>
        </w:rPr>
        <w:t>s a biblical</w:t>
      </w:r>
      <w:r w:rsidR="006A267A" w:rsidRPr="00B36495">
        <w:rPr>
          <w:rFonts w:ascii="Cambria" w:hAnsi="Cambria"/>
          <w:sz w:val="24"/>
          <w:szCs w:val="24"/>
        </w:rPr>
        <w:t xml:space="preserve"> metaphor for the fate</w:t>
      </w:r>
      <w:r w:rsidR="001860C7" w:rsidRPr="00B36495">
        <w:rPr>
          <w:rFonts w:ascii="Cambria" w:hAnsi="Cambria"/>
          <w:sz w:val="24"/>
          <w:szCs w:val="24"/>
        </w:rPr>
        <w:t xml:space="preserve"> that lies ahead of a person</w:t>
      </w:r>
      <w:r w:rsidR="00651464" w:rsidRPr="00B36495">
        <w:rPr>
          <w:rFonts w:ascii="Cambria" w:hAnsi="Cambria"/>
          <w:sz w:val="24"/>
          <w:szCs w:val="24"/>
        </w:rPr>
        <w:t xml:space="preserve"> </w:t>
      </w:r>
      <w:r w:rsidR="00331DB4" w:rsidRPr="00B36495">
        <w:rPr>
          <w:rFonts w:ascii="Cambria" w:hAnsi="Cambria"/>
          <w:sz w:val="24"/>
          <w:szCs w:val="24"/>
        </w:rPr>
        <w:t xml:space="preserve">what he or she will receive from the hand of God.  </w:t>
      </w:r>
      <w:r w:rsidR="009F67A0" w:rsidRPr="00B36495">
        <w:rPr>
          <w:rFonts w:ascii="Cambria" w:hAnsi="Cambria"/>
          <w:sz w:val="24"/>
          <w:szCs w:val="24"/>
        </w:rPr>
        <w:t xml:space="preserve">Without realizing what James and John are letting themselves in for, </w:t>
      </w:r>
      <w:r w:rsidR="00D87EE0" w:rsidRPr="00B36495">
        <w:rPr>
          <w:rFonts w:ascii="Cambria" w:hAnsi="Cambria"/>
          <w:sz w:val="24"/>
          <w:szCs w:val="24"/>
        </w:rPr>
        <w:t>they express their readiness to share Jesus’ “cup</w:t>
      </w:r>
      <w:r w:rsidR="000203FC" w:rsidRPr="00B36495">
        <w:rPr>
          <w:rFonts w:ascii="Cambria" w:hAnsi="Cambria"/>
          <w:sz w:val="24"/>
          <w:szCs w:val="24"/>
        </w:rPr>
        <w:t xml:space="preserve">.”  Jesus accepts their response and affirms </w:t>
      </w:r>
      <w:r w:rsidR="00F3327B" w:rsidRPr="00B36495">
        <w:rPr>
          <w:rFonts w:ascii="Cambria" w:hAnsi="Cambria"/>
          <w:sz w:val="24"/>
          <w:szCs w:val="24"/>
        </w:rPr>
        <w:t xml:space="preserve">its eventual its eventual realization.  </w:t>
      </w:r>
    </w:p>
    <w:p w14:paraId="55C7B3F0" w14:textId="617D2638" w:rsidR="00215CB0" w:rsidRPr="00B36495" w:rsidRDefault="00F3327B" w:rsidP="00B36495">
      <w:pPr>
        <w:ind w:firstLine="720"/>
        <w:jc w:val="both"/>
        <w:rPr>
          <w:rFonts w:ascii="Cambria" w:hAnsi="Cambria"/>
          <w:sz w:val="24"/>
          <w:szCs w:val="24"/>
        </w:rPr>
      </w:pPr>
      <w:r w:rsidRPr="00B36495">
        <w:rPr>
          <w:rFonts w:ascii="Cambria" w:hAnsi="Cambria"/>
          <w:sz w:val="24"/>
          <w:szCs w:val="24"/>
        </w:rPr>
        <w:t>But the assignment</w:t>
      </w:r>
      <w:r w:rsidR="00682026" w:rsidRPr="00B36495">
        <w:rPr>
          <w:rFonts w:ascii="Cambria" w:hAnsi="Cambria"/>
          <w:sz w:val="24"/>
          <w:szCs w:val="24"/>
        </w:rPr>
        <w:t xml:space="preserve"> of places in Jesus’ kingdom belongs not to Himself but to the Father.  </w:t>
      </w:r>
      <w:r w:rsidR="00910F66" w:rsidRPr="00B36495">
        <w:rPr>
          <w:rFonts w:ascii="Cambria" w:hAnsi="Cambria"/>
          <w:sz w:val="24"/>
          <w:szCs w:val="24"/>
        </w:rPr>
        <w:t>Jesus’ explanation</w:t>
      </w:r>
      <w:r w:rsidR="0096200D" w:rsidRPr="00B36495">
        <w:rPr>
          <w:rFonts w:ascii="Cambria" w:hAnsi="Cambria"/>
          <w:sz w:val="24"/>
          <w:szCs w:val="24"/>
        </w:rPr>
        <w:t xml:space="preserve"> s</w:t>
      </w:r>
      <w:r w:rsidR="005770DF" w:rsidRPr="00B36495">
        <w:rPr>
          <w:rFonts w:ascii="Cambria" w:hAnsi="Cambria"/>
          <w:sz w:val="24"/>
          <w:szCs w:val="24"/>
        </w:rPr>
        <w:t>h</w:t>
      </w:r>
      <w:r w:rsidR="0096200D" w:rsidRPr="00B36495">
        <w:rPr>
          <w:rFonts w:ascii="Cambria" w:hAnsi="Cambria"/>
          <w:sz w:val="24"/>
          <w:szCs w:val="24"/>
        </w:rPr>
        <w:t>ows that Jesus Himself</w:t>
      </w:r>
      <w:r w:rsidR="005770DF" w:rsidRPr="00B36495">
        <w:rPr>
          <w:rFonts w:ascii="Cambria" w:hAnsi="Cambria"/>
          <w:sz w:val="24"/>
          <w:szCs w:val="24"/>
        </w:rPr>
        <w:t xml:space="preserve"> </w:t>
      </w:r>
      <w:r w:rsidR="0096200D" w:rsidRPr="00B36495">
        <w:rPr>
          <w:rFonts w:ascii="Cambria" w:hAnsi="Cambria"/>
          <w:sz w:val="24"/>
          <w:szCs w:val="24"/>
        </w:rPr>
        <w:t>is not going to His death in a kind of calculating way</w:t>
      </w:r>
      <w:r w:rsidR="00AC1571" w:rsidRPr="00B36495">
        <w:rPr>
          <w:rFonts w:ascii="Cambria" w:hAnsi="Cambria"/>
          <w:sz w:val="24"/>
          <w:szCs w:val="24"/>
        </w:rPr>
        <w:t>:</w:t>
      </w:r>
      <w:r w:rsidR="005770DF" w:rsidRPr="00B36495">
        <w:rPr>
          <w:rFonts w:ascii="Cambria" w:hAnsi="Cambria"/>
          <w:sz w:val="24"/>
          <w:szCs w:val="24"/>
        </w:rPr>
        <w:t xml:space="preserve"> that</w:t>
      </w:r>
      <w:r w:rsidR="00A05CC3" w:rsidRPr="00B36495">
        <w:rPr>
          <w:rFonts w:ascii="Cambria" w:hAnsi="Cambria"/>
          <w:sz w:val="24"/>
          <w:szCs w:val="24"/>
        </w:rPr>
        <w:t xml:space="preserve"> His suffering </w:t>
      </w:r>
      <w:r w:rsidR="00884891" w:rsidRPr="00B36495">
        <w:rPr>
          <w:rFonts w:ascii="Cambria" w:hAnsi="Cambria"/>
          <w:sz w:val="24"/>
          <w:szCs w:val="24"/>
        </w:rPr>
        <w:t xml:space="preserve">and death </w:t>
      </w:r>
      <w:r w:rsidR="00A05CC3" w:rsidRPr="00B36495">
        <w:rPr>
          <w:rFonts w:ascii="Cambria" w:hAnsi="Cambria"/>
          <w:sz w:val="24"/>
          <w:szCs w:val="24"/>
        </w:rPr>
        <w:t>will be terrible</w:t>
      </w:r>
      <w:r w:rsidR="00884891" w:rsidRPr="00B36495">
        <w:rPr>
          <w:rFonts w:ascii="Cambria" w:hAnsi="Cambria"/>
          <w:sz w:val="24"/>
          <w:szCs w:val="24"/>
        </w:rPr>
        <w:t>,</w:t>
      </w:r>
      <w:r w:rsidR="006671E6">
        <w:rPr>
          <w:rFonts w:ascii="Cambria" w:hAnsi="Cambria"/>
          <w:sz w:val="24"/>
          <w:szCs w:val="24"/>
        </w:rPr>
        <w:t xml:space="preserve"> and</w:t>
      </w:r>
      <w:r w:rsidR="00884891" w:rsidRPr="00B36495">
        <w:rPr>
          <w:rFonts w:ascii="Cambria" w:hAnsi="Cambria"/>
          <w:sz w:val="24"/>
          <w:szCs w:val="24"/>
        </w:rPr>
        <w:t xml:space="preserve"> will have a happy ending</w:t>
      </w:r>
      <w:r w:rsidR="000070F7" w:rsidRPr="00B36495">
        <w:rPr>
          <w:rFonts w:ascii="Cambria" w:hAnsi="Cambria"/>
          <w:sz w:val="24"/>
          <w:szCs w:val="24"/>
        </w:rPr>
        <w:t xml:space="preserve"> in resurrection.  No.  Jesus is surrendering His future entirely</w:t>
      </w:r>
      <w:r w:rsidR="00F52367" w:rsidRPr="00B36495">
        <w:rPr>
          <w:rFonts w:ascii="Cambria" w:hAnsi="Cambria"/>
          <w:sz w:val="24"/>
          <w:szCs w:val="24"/>
        </w:rPr>
        <w:t xml:space="preserve"> into the hands of </w:t>
      </w:r>
      <w:r w:rsidR="00916A72">
        <w:rPr>
          <w:rFonts w:ascii="Cambria" w:hAnsi="Cambria"/>
          <w:sz w:val="24"/>
          <w:szCs w:val="24"/>
        </w:rPr>
        <w:t xml:space="preserve">the Father </w:t>
      </w:r>
      <w:r w:rsidR="00F52367" w:rsidRPr="00B36495">
        <w:rPr>
          <w:rFonts w:ascii="Cambria" w:hAnsi="Cambria"/>
          <w:sz w:val="24"/>
          <w:szCs w:val="24"/>
        </w:rPr>
        <w:t>in whose power and generosity Jesus places</w:t>
      </w:r>
      <w:r w:rsidR="005770DF" w:rsidRPr="00B36495">
        <w:rPr>
          <w:rFonts w:ascii="Cambria" w:hAnsi="Cambria"/>
          <w:sz w:val="24"/>
          <w:szCs w:val="24"/>
        </w:rPr>
        <w:t xml:space="preserve"> </w:t>
      </w:r>
      <w:r w:rsidR="00B67FB8" w:rsidRPr="00B36495">
        <w:rPr>
          <w:rFonts w:ascii="Cambria" w:hAnsi="Cambria"/>
          <w:sz w:val="24"/>
          <w:szCs w:val="24"/>
        </w:rPr>
        <w:t xml:space="preserve">complete trust.  </w:t>
      </w:r>
      <w:r w:rsidR="0064081A">
        <w:rPr>
          <w:rFonts w:ascii="Cambria" w:hAnsi="Cambria"/>
          <w:sz w:val="24"/>
          <w:szCs w:val="24"/>
        </w:rPr>
        <w:t>We</w:t>
      </w:r>
      <w:r w:rsidR="00B67FB8" w:rsidRPr="00B36495">
        <w:rPr>
          <w:rFonts w:ascii="Cambria" w:hAnsi="Cambria"/>
          <w:sz w:val="24"/>
          <w:szCs w:val="24"/>
        </w:rPr>
        <w:t xml:space="preserve"> who wish to </w:t>
      </w:r>
      <w:r w:rsidR="003A5B11">
        <w:rPr>
          <w:rFonts w:ascii="Cambria" w:hAnsi="Cambria"/>
          <w:sz w:val="24"/>
          <w:szCs w:val="24"/>
        </w:rPr>
        <w:t xml:space="preserve">follow and imitate Him by our Franciscan profession </w:t>
      </w:r>
      <w:r w:rsidR="00B67FB8" w:rsidRPr="00B36495">
        <w:rPr>
          <w:rFonts w:ascii="Cambria" w:hAnsi="Cambria"/>
          <w:sz w:val="24"/>
          <w:szCs w:val="24"/>
        </w:rPr>
        <w:t>must accompany Him in this trust as well.</w:t>
      </w:r>
    </w:p>
    <w:p w14:paraId="7FC3AB45" w14:textId="42727128" w:rsidR="00C94F49" w:rsidRPr="00B36495" w:rsidRDefault="00C94F49" w:rsidP="00BF6678">
      <w:pPr>
        <w:jc w:val="both"/>
        <w:rPr>
          <w:rFonts w:ascii="Cambria" w:hAnsi="Cambria"/>
          <w:sz w:val="24"/>
          <w:szCs w:val="24"/>
        </w:rPr>
      </w:pPr>
      <w:r w:rsidRPr="00B36495">
        <w:rPr>
          <w:rFonts w:ascii="Cambria" w:hAnsi="Cambria"/>
          <w:sz w:val="24"/>
          <w:szCs w:val="24"/>
        </w:rPr>
        <w:tab/>
      </w:r>
      <w:r w:rsidR="008E1B69">
        <w:rPr>
          <w:rFonts w:ascii="Cambria" w:hAnsi="Cambria"/>
          <w:sz w:val="24"/>
          <w:szCs w:val="24"/>
        </w:rPr>
        <w:t>Jesus turns His</w:t>
      </w:r>
      <w:r w:rsidRPr="00B36495">
        <w:rPr>
          <w:rFonts w:ascii="Cambria" w:hAnsi="Cambria"/>
          <w:sz w:val="24"/>
          <w:szCs w:val="24"/>
        </w:rPr>
        <w:t xml:space="preserve"> attention </w:t>
      </w:r>
      <w:r w:rsidR="00586835" w:rsidRPr="00B36495">
        <w:rPr>
          <w:rFonts w:ascii="Cambria" w:hAnsi="Cambria"/>
          <w:sz w:val="24"/>
          <w:szCs w:val="24"/>
        </w:rPr>
        <w:t>to the understandable irritation of the remaining disciples at what they see as an attempt</w:t>
      </w:r>
      <w:r w:rsidR="004E1C92" w:rsidRPr="00B36495">
        <w:rPr>
          <w:rFonts w:ascii="Cambria" w:hAnsi="Cambria"/>
          <w:sz w:val="24"/>
          <w:szCs w:val="24"/>
        </w:rPr>
        <w:t xml:space="preserve"> of James and John to “bag”</w:t>
      </w:r>
      <w:r w:rsidR="00D7326C" w:rsidRPr="00B36495">
        <w:rPr>
          <w:rFonts w:ascii="Cambria" w:hAnsi="Cambria"/>
          <w:sz w:val="24"/>
          <w:szCs w:val="24"/>
        </w:rPr>
        <w:t xml:space="preserve"> the highest places in the kingdom.  </w:t>
      </w:r>
      <w:r w:rsidR="001A06BD" w:rsidRPr="00B36495">
        <w:rPr>
          <w:rFonts w:ascii="Cambria" w:hAnsi="Cambria"/>
          <w:sz w:val="24"/>
          <w:szCs w:val="24"/>
        </w:rPr>
        <w:t xml:space="preserve">Jesus provides an opportunity </w:t>
      </w:r>
      <w:r w:rsidR="00151327" w:rsidRPr="00B36495">
        <w:rPr>
          <w:rFonts w:ascii="Cambria" w:hAnsi="Cambria"/>
          <w:sz w:val="24"/>
          <w:szCs w:val="24"/>
        </w:rPr>
        <w:t>to explain the absolute connection between the exercise of leadership</w:t>
      </w:r>
      <w:r w:rsidR="00E739A6">
        <w:rPr>
          <w:rFonts w:ascii="Cambria" w:hAnsi="Cambria"/>
          <w:sz w:val="24"/>
          <w:szCs w:val="24"/>
        </w:rPr>
        <w:t xml:space="preserve"> </w:t>
      </w:r>
      <w:r w:rsidR="00CE34D6" w:rsidRPr="00B36495">
        <w:rPr>
          <w:rFonts w:ascii="Cambria" w:hAnsi="Cambria"/>
          <w:sz w:val="24"/>
          <w:szCs w:val="24"/>
        </w:rPr>
        <w:t>and the exercise of authority</w:t>
      </w:r>
      <w:r w:rsidR="00D435B3">
        <w:rPr>
          <w:rFonts w:ascii="Cambria" w:hAnsi="Cambria"/>
          <w:sz w:val="24"/>
          <w:szCs w:val="24"/>
        </w:rPr>
        <w:t xml:space="preserve"> </w:t>
      </w:r>
      <w:r w:rsidR="00D54761" w:rsidRPr="00B36495">
        <w:rPr>
          <w:rFonts w:ascii="Cambria" w:hAnsi="Cambria"/>
          <w:sz w:val="24"/>
          <w:szCs w:val="24"/>
        </w:rPr>
        <w:t xml:space="preserve"> which</w:t>
      </w:r>
      <w:r w:rsidR="00120EA7">
        <w:rPr>
          <w:rFonts w:ascii="Cambria" w:hAnsi="Cambria"/>
          <w:sz w:val="24"/>
          <w:szCs w:val="24"/>
        </w:rPr>
        <w:t>, in a worldly sense,</w:t>
      </w:r>
      <w:r w:rsidR="00D54761" w:rsidRPr="00B36495">
        <w:rPr>
          <w:rFonts w:ascii="Cambria" w:hAnsi="Cambria"/>
          <w:sz w:val="24"/>
          <w:szCs w:val="24"/>
        </w:rPr>
        <w:t xml:space="preserve"> is what the disciples have in mind.</w:t>
      </w:r>
      <w:r w:rsidR="00D8644B" w:rsidRPr="00B36495">
        <w:rPr>
          <w:rFonts w:ascii="Cambria" w:hAnsi="Cambria"/>
          <w:sz w:val="24"/>
          <w:szCs w:val="24"/>
        </w:rPr>
        <w:t xml:space="preserve">  Those who have authority</w:t>
      </w:r>
      <w:r w:rsidR="00C937D4" w:rsidRPr="00B36495">
        <w:rPr>
          <w:rFonts w:ascii="Cambria" w:hAnsi="Cambria"/>
          <w:sz w:val="24"/>
          <w:szCs w:val="24"/>
        </w:rPr>
        <w:t xml:space="preserve"> on earth use their power to turn everything to their own advantage.  </w:t>
      </w:r>
      <w:r w:rsidR="00D620CD" w:rsidRPr="00B36495">
        <w:rPr>
          <w:rFonts w:ascii="Cambria" w:hAnsi="Cambria"/>
          <w:sz w:val="24"/>
          <w:szCs w:val="24"/>
        </w:rPr>
        <w:t>On the contrary, those who aspire to leadership in the communi</w:t>
      </w:r>
      <w:r w:rsidR="001047CD" w:rsidRPr="00B36495">
        <w:rPr>
          <w:rFonts w:ascii="Cambria" w:hAnsi="Cambria"/>
          <w:sz w:val="24"/>
          <w:szCs w:val="24"/>
        </w:rPr>
        <w:t>ty, in the kingdom, in the fraternity must think of themselves</w:t>
      </w:r>
      <w:r w:rsidR="000B5B04" w:rsidRPr="00B36495">
        <w:rPr>
          <w:rFonts w:ascii="Cambria" w:hAnsi="Cambria"/>
          <w:sz w:val="24"/>
          <w:szCs w:val="24"/>
        </w:rPr>
        <w:t xml:space="preserve"> as the servants of all—a complete reversal of values.</w:t>
      </w:r>
    </w:p>
    <w:p w14:paraId="18474E9D" w14:textId="1E954DB1" w:rsidR="00563734" w:rsidRPr="00B36495" w:rsidRDefault="008238AE" w:rsidP="00BF6678">
      <w:pPr>
        <w:jc w:val="both"/>
        <w:rPr>
          <w:rFonts w:ascii="Cambria" w:hAnsi="Cambria"/>
          <w:sz w:val="24"/>
          <w:szCs w:val="24"/>
        </w:rPr>
      </w:pPr>
      <w:r w:rsidRPr="00B36495">
        <w:rPr>
          <w:rFonts w:ascii="Cambria" w:hAnsi="Cambria"/>
          <w:sz w:val="24"/>
          <w:szCs w:val="24"/>
        </w:rPr>
        <w:tab/>
      </w:r>
      <w:r w:rsidR="008E7CFD" w:rsidRPr="00B36495">
        <w:rPr>
          <w:rFonts w:ascii="Cambria" w:hAnsi="Cambria"/>
          <w:sz w:val="24"/>
          <w:szCs w:val="24"/>
        </w:rPr>
        <w:t xml:space="preserve">Jesus drives the point home: “the Son of Man has come, not to </w:t>
      </w:r>
      <w:r w:rsidR="008E7CFD" w:rsidRPr="00B36495">
        <w:rPr>
          <w:rFonts w:ascii="Cambria" w:hAnsi="Cambria"/>
          <w:i/>
          <w:iCs/>
          <w:sz w:val="24"/>
          <w:szCs w:val="24"/>
        </w:rPr>
        <w:t>be</w:t>
      </w:r>
      <w:r w:rsidR="008E7CFD" w:rsidRPr="00B36495">
        <w:rPr>
          <w:rFonts w:ascii="Cambria" w:hAnsi="Cambria"/>
          <w:sz w:val="24"/>
          <w:szCs w:val="24"/>
        </w:rPr>
        <w:t xml:space="preserve"> served, but to </w:t>
      </w:r>
      <w:r w:rsidR="008E7CFD" w:rsidRPr="00B36495">
        <w:rPr>
          <w:rFonts w:ascii="Cambria" w:hAnsi="Cambria"/>
          <w:i/>
          <w:iCs/>
          <w:sz w:val="24"/>
          <w:szCs w:val="24"/>
        </w:rPr>
        <w:t>serve</w:t>
      </w:r>
      <w:r w:rsidR="008E7CFD" w:rsidRPr="00B36495">
        <w:rPr>
          <w:rFonts w:ascii="Cambria" w:hAnsi="Cambria"/>
          <w:sz w:val="24"/>
          <w:szCs w:val="24"/>
        </w:rPr>
        <w:t xml:space="preserve"> and give His life as a ransom for many</w:t>
      </w:r>
      <w:r w:rsidR="002762D5" w:rsidRPr="00B36495">
        <w:rPr>
          <w:rFonts w:ascii="Cambria" w:hAnsi="Cambria"/>
          <w:sz w:val="24"/>
          <w:szCs w:val="24"/>
        </w:rPr>
        <w:t>.</w:t>
      </w:r>
      <w:r w:rsidR="006A22FD" w:rsidRPr="00B36495">
        <w:rPr>
          <w:rFonts w:ascii="Cambria" w:hAnsi="Cambria"/>
          <w:sz w:val="24"/>
          <w:szCs w:val="24"/>
        </w:rPr>
        <w:t>”</w:t>
      </w:r>
      <w:r w:rsidR="002762D5" w:rsidRPr="00B36495">
        <w:rPr>
          <w:rFonts w:ascii="Cambria" w:hAnsi="Cambria"/>
          <w:sz w:val="24"/>
          <w:szCs w:val="24"/>
        </w:rPr>
        <w:t xml:space="preserve">  The words “for many”</w:t>
      </w:r>
      <w:r w:rsidR="006E2E5F" w:rsidRPr="00B36495">
        <w:rPr>
          <w:rFonts w:ascii="Cambria" w:hAnsi="Cambria"/>
          <w:sz w:val="24"/>
          <w:szCs w:val="24"/>
        </w:rPr>
        <w:t xml:space="preserve"> echo</w:t>
      </w:r>
      <w:r w:rsidR="00802184" w:rsidRPr="00B36495">
        <w:rPr>
          <w:rFonts w:ascii="Cambria" w:hAnsi="Cambria"/>
          <w:sz w:val="24"/>
          <w:szCs w:val="24"/>
        </w:rPr>
        <w:t>es the Fourth Suffering Servant Song (our first reading)</w:t>
      </w:r>
      <w:r w:rsidR="006A22FD" w:rsidRPr="00B36495">
        <w:rPr>
          <w:rFonts w:ascii="Cambria" w:hAnsi="Cambria"/>
          <w:sz w:val="24"/>
          <w:szCs w:val="24"/>
        </w:rPr>
        <w:t xml:space="preserve">.  </w:t>
      </w:r>
      <w:r w:rsidR="00EF5BD7" w:rsidRPr="00B36495">
        <w:rPr>
          <w:rFonts w:ascii="Cambria" w:hAnsi="Cambria"/>
          <w:sz w:val="24"/>
          <w:szCs w:val="24"/>
        </w:rPr>
        <w:t>His messianic role</w:t>
      </w:r>
      <w:r w:rsidR="00263564" w:rsidRPr="00B36495">
        <w:rPr>
          <w:rFonts w:ascii="Cambria" w:hAnsi="Cambria"/>
          <w:sz w:val="24"/>
          <w:szCs w:val="24"/>
        </w:rPr>
        <w:t xml:space="preserve"> is not about</w:t>
      </w:r>
      <w:r w:rsidR="002A2E36" w:rsidRPr="00B36495">
        <w:rPr>
          <w:rFonts w:ascii="Cambria" w:hAnsi="Cambria"/>
          <w:sz w:val="24"/>
          <w:szCs w:val="24"/>
        </w:rPr>
        <w:t xml:space="preserve"> the worldly sense of expectation</w:t>
      </w:r>
      <w:r w:rsidR="00D80D22" w:rsidRPr="00B36495">
        <w:rPr>
          <w:rFonts w:ascii="Cambria" w:hAnsi="Cambria"/>
          <w:sz w:val="24"/>
          <w:szCs w:val="24"/>
        </w:rPr>
        <w:t>, but in a sense specified by the role spelled out in the “Servant” figure</w:t>
      </w:r>
      <w:r w:rsidR="00C63802" w:rsidRPr="00B36495">
        <w:rPr>
          <w:rFonts w:ascii="Cambria" w:hAnsi="Cambria"/>
          <w:sz w:val="24"/>
          <w:szCs w:val="24"/>
        </w:rPr>
        <w:t xml:space="preserve">: one who enters into the pain and suffering of the world, </w:t>
      </w:r>
      <w:r w:rsidR="00FF4D09" w:rsidRPr="00B36495">
        <w:rPr>
          <w:rFonts w:ascii="Cambria" w:hAnsi="Cambria"/>
          <w:sz w:val="24"/>
          <w:szCs w:val="24"/>
        </w:rPr>
        <w:t>who bears the sins of “the many</w:t>
      </w:r>
      <w:r w:rsidR="004B0C31" w:rsidRPr="00B36495">
        <w:rPr>
          <w:rFonts w:ascii="Cambria" w:hAnsi="Cambria"/>
          <w:sz w:val="24"/>
          <w:szCs w:val="24"/>
        </w:rPr>
        <w:t xml:space="preserve">,” in order to </w:t>
      </w:r>
      <w:r w:rsidR="00F10671" w:rsidRPr="00B36495">
        <w:rPr>
          <w:rFonts w:ascii="Cambria" w:hAnsi="Cambria"/>
          <w:sz w:val="24"/>
          <w:szCs w:val="24"/>
        </w:rPr>
        <w:t>ransom</w:t>
      </w:r>
      <w:r w:rsidR="004B0C31" w:rsidRPr="00B36495">
        <w:rPr>
          <w:rFonts w:ascii="Cambria" w:hAnsi="Cambria"/>
          <w:sz w:val="24"/>
          <w:szCs w:val="24"/>
        </w:rPr>
        <w:t xml:space="preserve"> all</w:t>
      </w:r>
      <w:r w:rsidR="00A66474" w:rsidRPr="00B36495">
        <w:rPr>
          <w:rFonts w:ascii="Cambria" w:hAnsi="Cambria"/>
          <w:sz w:val="24"/>
          <w:szCs w:val="24"/>
        </w:rPr>
        <w:t xml:space="preserve"> people</w:t>
      </w:r>
      <w:r w:rsidR="00771532">
        <w:rPr>
          <w:rFonts w:ascii="Cambria" w:hAnsi="Cambria"/>
          <w:sz w:val="24"/>
          <w:szCs w:val="24"/>
        </w:rPr>
        <w:t xml:space="preserve"> and</w:t>
      </w:r>
      <w:r w:rsidR="00E9412B" w:rsidRPr="00B36495">
        <w:rPr>
          <w:rFonts w:ascii="Cambria" w:hAnsi="Cambria"/>
          <w:sz w:val="24"/>
          <w:szCs w:val="24"/>
        </w:rPr>
        <w:t xml:space="preserve"> bring about freedom an</w:t>
      </w:r>
      <w:r w:rsidR="00C54869" w:rsidRPr="00B36495">
        <w:rPr>
          <w:rFonts w:ascii="Cambria" w:hAnsi="Cambria"/>
          <w:sz w:val="24"/>
          <w:szCs w:val="24"/>
        </w:rPr>
        <w:t>d life.  This is the ultimate depth of the “service”</w:t>
      </w:r>
      <w:r w:rsidR="00022F4E" w:rsidRPr="00B36495">
        <w:rPr>
          <w:rFonts w:ascii="Cambria" w:hAnsi="Cambria"/>
          <w:sz w:val="24"/>
          <w:szCs w:val="24"/>
        </w:rPr>
        <w:t xml:space="preserve"> that Jesus performs as Messiah</w:t>
      </w:r>
      <w:r w:rsidR="00E82AF5" w:rsidRPr="00B36495">
        <w:rPr>
          <w:rFonts w:ascii="Cambria" w:hAnsi="Cambria"/>
          <w:sz w:val="24"/>
          <w:szCs w:val="24"/>
        </w:rPr>
        <w:t>, for the entire world.</w:t>
      </w:r>
    </w:p>
    <w:p w14:paraId="425A2AF7" w14:textId="69997629" w:rsidR="007B1957" w:rsidRDefault="00563734" w:rsidP="00BF6678">
      <w:pPr>
        <w:jc w:val="both"/>
        <w:rPr>
          <w:rFonts w:ascii="Cambria" w:hAnsi="Cambria"/>
          <w:sz w:val="24"/>
          <w:szCs w:val="24"/>
        </w:rPr>
      </w:pPr>
      <w:r w:rsidRPr="00B36495">
        <w:rPr>
          <w:rFonts w:ascii="Cambria" w:hAnsi="Cambria"/>
          <w:sz w:val="24"/>
          <w:szCs w:val="24"/>
        </w:rPr>
        <w:tab/>
        <w:t>St Paul co</w:t>
      </w:r>
      <w:r w:rsidR="005B1E77" w:rsidRPr="00B36495">
        <w:rPr>
          <w:rFonts w:ascii="Cambria" w:hAnsi="Cambria"/>
          <w:sz w:val="24"/>
          <w:szCs w:val="24"/>
        </w:rPr>
        <w:t>mplements this sense of Jesus’ service.  In our own suffering and difficulties</w:t>
      </w:r>
      <w:r w:rsidR="00ED5E7E" w:rsidRPr="00B36495">
        <w:rPr>
          <w:rFonts w:ascii="Cambria" w:hAnsi="Cambria"/>
          <w:sz w:val="24"/>
          <w:szCs w:val="24"/>
        </w:rPr>
        <w:t>, we should draw confidence from the fact that Jesus, having Himself experienced suffering and weakness, is a compassionate advocate before “the throne of grace.”</w:t>
      </w:r>
      <w:r w:rsidR="000105F2" w:rsidRPr="00B36495">
        <w:rPr>
          <w:rFonts w:ascii="Cambria" w:hAnsi="Cambria"/>
          <w:sz w:val="24"/>
          <w:szCs w:val="24"/>
        </w:rPr>
        <w:t xml:space="preserve">  Today’s Scripture readings</w:t>
      </w:r>
      <w:r w:rsidR="00E31DE7" w:rsidRPr="00B36495">
        <w:rPr>
          <w:rFonts w:ascii="Cambria" w:hAnsi="Cambria"/>
          <w:sz w:val="24"/>
          <w:szCs w:val="24"/>
        </w:rPr>
        <w:t xml:space="preserve"> confront</w:t>
      </w:r>
      <w:r w:rsidR="00A66474" w:rsidRPr="00B36495">
        <w:rPr>
          <w:rFonts w:ascii="Cambria" w:hAnsi="Cambria"/>
          <w:sz w:val="24"/>
          <w:szCs w:val="24"/>
        </w:rPr>
        <w:t xml:space="preserve"> </w:t>
      </w:r>
      <w:r w:rsidR="003F453D" w:rsidRPr="00B36495">
        <w:rPr>
          <w:rFonts w:ascii="Cambria" w:hAnsi="Cambria"/>
          <w:sz w:val="24"/>
          <w:szCs w:val="24"/>
        </w:rPr>
        <w:t>us</w:t>
      </w:r>
      <w:r w:rsidR="009A429D" w:rsidRPr="00B36495">
        <w:rPr>
          <w:rFonts w:ascii="Cambria" w:hAnsi="Cambria"/>
          <w:sz w:val="24"/>
          <w:szCs w:val="24"/>
        </w:rPr>
        <w:t xml:space="preserve">, as a challenge, </w:t>
      </w:r>
      <w:r w:rsidR="00D42D39">
        <w:rPr>
          <w:rFonts w:ascii="Cambria" w:hAnsi="Cambria"/>
          <w:sz w:val="24"/>
          <w:szCs w:val="24"/>
        </w:rPr>
        <w:t xml:space="preserve">to </w:t>
      </w:r>
      <w:r w:rsidR="009A429D" w:rsidRPr="00B36495">
        <w:rPr>
          <w:rFonts w:ascii="Cambria" w:hAnsi="Cambria"/>
          <w:sz w:val="24"/>
          <w:szCs w:val="24"/>
        </w:rPr>
        <w:t xml:space="preserve">the exercise of power and authority.  </w:t>
      </w:r>
      <w:r w:rsidR="00F22075" w:rsidRPr="00B36495">
        <w:rPr>
          <w:rFonts w:ascii="Cambria" w:hAnsi="Cambria"/>
          <w:sz w:val="24"/>
          <w:szCs w:val="24"/>
        </w:rPr>
        <w:t>We worship</w:t>
      </w:r>
      <w:r w:rsidR="00A3609E">
        <w:rPr>
          <w:rFonts w:ascii="Cambria" w:hAnsi="Cambria"/>
          <w:sz w:val="24"/>
          <w:szCs w:val="24"/>
        </w:rPr>
        <w:t xml:space="preserve"> and imitate</w:t>
      </w:r>
      <w:r w:rsidR="00F22075" w:rsidRPr="00B36495">
        <w:rPr>
          <w:rFonts w:ascii="Cambria" w:hAnsi="Cambria"/>
          <w:sz w:val="24"/>
          <w:szCs w:val="24"/>
        </w:rPr>
        <w:t xml:space="preserve"> Jesus as Lord</w:t>
      </w:r>
      <w:r w:rsidR="000E2182" w:rsidRPr="00B36495">
        <w:rPr>
          <w:rFonts w:ascii="Cambria" w:hAnsi="Cambria"/>
          <w:sz w:val="24"/>
          <w:szCs w:val="24"/>
        </w:rPr>
        <w:t xml:space="preserve">.  </w:t>
      </w:r>
      <w:r w:rsidR="00A3609E">
        <w:rPr>
          <w:rFonts w:ascii="Cambria" w:hAnsi="Cambria"/>
          <w:sz w:val="24"/>
          <w:szCs w:val="24"/>
        </w:rPr>
        <w:t>Let us worsh</w:t>
      </w:r>
      <w:r w:rsidR="00AC0F6D">
        <w:rPr>
          <w:rFonts w:ascii="Cambria" w:hAnsi="Cambria"/>
          <w:sz w:val="24"/>
          <w:szCs w:val="24"/>
        </w:rPr>
        <w:t>i</w:t>
      </w:r>
      <w:r w:rsidR="00A3609E">
        <w:rPr>
          <w:rFonts w:ascii="Cambria" w:hAnsi="Cambria"/>
          <w:sz w:val="24"/>
          <w:szCs w:val="24"/>
        </w:rPr>
        <w:t xml:space="preserve">p and </w:t>
      </w:r>
      <w:r w:rsidR="000E2182" w:rsidRPr="00B36495">
        <w:rPr>
          <w:rFonts w:ascii="Cambria" w:hAnsi="Cambria"/>
          <w:sz w:val="24"/>
          <w:szCs w:val="24"/>
        </w:rPr>
        <w:t>imitate Him in His role as Servant of all</w:t>
      </w:r>
      <w:r w:rsidR="00A3609E">
        <w:rPr>
          <w:rFonts w:ascii="Cambria" w:hAnsi="Cambria"/>
          <w:sz w:val="24"/>
          <w:szCs w:val="24"/>
        </w:rPr>
        <w:t>.</w:t>
      </w:r>
    </w:p>
    <w:p w14:paraId="57D79A72" w14:textId="42D361C2" w:rsidR="0086182A" w:rsidRPr="00B36495" w:rsidRDefault="00A81F71" w:rsidP="00BF6678">
      <w:pPr>
        <w:jc w:val="both"/>
        <w:rPr>
          <w:rFonts w:ascii="Cambria" w:hAnsi="Cambria"/>
          <w:sz w:val="24"/>
          <w:szCs w:val="24"/>
        </w:rPr>
      </w:pPr>
      <w:r w:rsidRPr="00B36495">
        <w:rPr>
          <w:rFonts w:ascii="Cambria" w:hAnsi="Cambria"/>
          <w:sz w:val="24"/>
          <w:szCs w:val="24"/>
        </w:rPr>
        <w:t xml:space="preserve">  </w:t>
      </w:r>
    </w:p>
    <w:p w14:paraId="4E8C770D" w14:textId="42230002" w:rsidR="00215CB0" w:rsidRPr="00B36495" w:rsidRDefault="007B1957" w:rsidP="007B1957">
      <w:pPr>
        <w:ind w:firstLine="720"/>
        <w:jc w:val="both"/>
        <w:rPr>
          <w:rFonts w:ascii="Cambria" w:hAnsi="Cambria"/>
          <w:sz w:val="24"/>
          <w:szCs w:val="24"/>
        </w:rPr>
      </w:pPr>
      <w:r w:rsidRPr="00B36495">
        <w:rPr>
          <w:rFonts w:ascii="Cambria" w:hAnsi="Cambria"/>
          <w:noProof/>
          <w:sz w:val="24"/>
          <w:szCs w:val="24"/>
        </w:rPr>
        <w:lastRenderedPageBreak/>
        <w:drawing>
          <wp:anchor distT="0" distB="0" distL="114300" distR="114300" simplePos="0" relativeHeight="251658240" behindDoc="1" locked="0" layoutInCell="1" allowOverlap="1" wp14:anchorId="7B5E2CEB" wp14:editId="781AFBDB">
            <wp:simplePos x="0" y="0"/>
            <wp:positionH relativeFrom="margin">
              <wp:posOffset>-60960</wp:posOffset>
            </wp:positionH>
            <wp:positionV relativeFrom="paragraph">
              <wp:posOffset>233045</wp:posOffset>
            </wp:positionV>
            <wp:extent cx="3208020" cy="1959610"/>
            <wp:effectExtent l="0" t="0" r="0" b="2540"/>
            <wp:wrapTight wrapText="bothSides">
              <wp:wrapPolygon edited="0">
                <wp:start x="3078" y="0"/>
                <wp:lineTo x="1667" y="210"/>
                <wp:lineTo x="0" y="2100"/>
                <wp:lineTo x="0" y="17848"/>
                <wp:lineTo x="641" y="20368"/>
                <wp:lineTo x="2181" y="21208"/>
                <wp:lineTo x="3078" y="21418"/>
                <wp:lineTo x="18342" y="21418"/>
                <wp:lineTo x="19240" y="21208"/>
                <wp:lineTo x="20779" y="20368"/>
                <wp:lineTo x="21420" y="17848"/>
                <wp:lineTo x="21420" y="2100"/>
                <wp:lineTo x="19753" y="210"/>
                <wp:lineTo x="18342" y="0"/>
                <wp:lineTo x="3078" y="0"/>
              </wp:wrapPolygon>
            </wp:wrapTight>
            <wp:docPr id="1690008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08397"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208020" cy="1959610"/>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r w:rsidR="002B0F8F" w:rsidRPr="00B36495">
        <w:rPr>
          <w:rFonts w:ascii="Cambria" w:hAnsi="Cambria"/>
          <w:sz w:val="24"/>
          <w:szCs w:val="24"/>
        </w:rPr>
        <w:t>Henri N</w:t>
      </w:r>
      <w:r w:rsidR="00332FEB" w:rsidRPr="00B36495">
        <w:rPr>
          <w:rFonts w:ascii="Cambria" w:hAnsi="Cambria"/>
          <w:sz w:val="24"/>
          <w:szCs w:val="24"/>
        </w:rPr>
        <w:t>ouwen</w:t>
      </w:r>
      <w:r w:rsidR="00A81F71" w:rsidRPr="00B36495">
        <w:rPr>
          <w:rFonts w:ascii="Cambria" w:hAnsi="Cambria"/>
          <w:sz w:val="24"/>
          <w:szCs w:val="24"/>
        </w:rPr>
        <w:t>’s reflection on Christian leadership, found on page 9</w:t>
      </w:r>
      <w:r w:rsidR="00173F2A" w:rsidRPr="00B36495">
        <w:rPr>
          <w:rFonts w:ascii="Cambria" w:hAnsi="Cambria"/>
          <w:sz w:val="24"/>
          <w:szCs w:val="24"/>
        </w:rPr>
        <w:t xml:space="preserve"> of the</w:t>
      </w:r>
      <w:r w:rsidR="007E502A">
        <w:rPr>
          <w:rFonts w:ascii="Cambria" w:hAnsi="Cambria"/>
          <w:sz w:val="24"/>
          <w:szCs w:val="24"/>
        </w:rPr>
        <w:t xml:space="preserve"> </w:t>
      </w:r>
      <w:r w:rsidR="00173F2A" w:rsidRPr="00B36495">
        <w:rPr>
          <w:rFonts w:ascii="Cambria" w:hAnsi="Cambria"/>
          <w:sz w:val="24"/>
          <w:szCs w:val="24"/>
        </w:rPr>
        <w:t>Franciscan Servant Leadership</w:t>
      </w:r>
      <w:r w:rsidR="007E502A">
        <w:rPr>
          <w:rFonts w:ascii="Cambria" w:hAnsi="Cambria"/>
          <w:sz w:val="24"/>
          <w:szCs w:val="24"/>
        </w:rPr>
        <w:t xml:space="preserve"> </w:t>
      </w:r>
      <w:r w:rsidR="00830A52">
        <w:rPr>
          <w:rFonts w:ascii="Cambria" w:hAnsi="Cambria"/>
          <w:sz w:val="24"/>
          <w:szCs w:val="24"/>
        </w:rPr>
        <w:t>Handbook</w:t>
      </w:r>
      <w:r w:rsidR="00173F2A" w:rsidRPr="00B36495">
        <w:rPr>
          <w:rFonts w:ascii="Cambria" w:hAnsi="Cambria"/>
          <w:sz w:val="24"/>
          <w:szCs w:val="24"/>
        </w:rPr>
        <w:t xml:space="preserve">, </w:t>
      </w:r>
      <w:r w:rsidR="00284430" w:rsidRPr="00B36495">
        <w:rPr>
          <w:rFonts w:ascii="Cambria" w:hAnsi="Cambria"/>
          <w:sz w:val="24"/>
          <w:szCs w:val="24"/>
        </w:rPr>
        <w:t>writes</w:t>
      </w:r>
      <w:r w:rsidR="002461BF" w:rsidRPr="00B36495">
        <w:rPr>
          <w:rFonts w:ascii="Cambria" w:hAnsi="Cambria"/>
          <w:sz w:val="24"/>
          <w:szCs w:val="24"/>
        </w:rPr>
        <w:t xml:space="preserve">: “the question is not how many </w:t>
      </w:r>
      <w:r w:rsidR="00A83086" w:rsidRPr="00B36495">
        <w:rPr>
          <w:rFonts w:ascii="Cambria" w:hAnsi="Cambria"/>
          <w:sz w:val="24"/>
          <w:szCs w:val="24"/>
        </w:rPr>
        <w:t xml:space="preserve">people take </w:t>
      </w:r>
      <w:r w:rsidR="00830A52">
        <w:rPr>
          <w:rFonts w:ascii="Cambria" w:hAnsi="Cambria"/>
          <w:sz w:val="24"/>
          <w:szCs w:val="24"/>
        </w:rPr>
        <w:t>us</w:t>
      </w:r>
      <w:r w:rsidR="00A83086" w:rsidRPr="00B36495">
        <w:rPr>
          <w:rFonts w:ascii="Cambria" w:hAnsi="Cambria"/>
          <w:sz w:val="24"/>
          <w:szCs w:val="24"/>
        </w:rPr>
        <w:t xml:space="preserve"> seriously?  How much are </w:t>
      </w:r>
      <w:r w:rsidR="00830A52">
        <w:rPr>
          <w:rFonts w:ascii="Cambria" w:hAnsi="Cambria"/>
          <w:sz w:val="24"/>
          <w:szCs w:val="24"/>
        </w:rPr>
        <w:t>we</w:t>
      </w:r>
      <w:r w:rsidR="00A83086" w:rsidRPr="00B36495">
        <w:rPr>
          <w:rFonts w:ascii="Cambria" w:hAnsi="Cambria"/>
          <w:sz w:val="24"/>
          <w:szCs w:val="24"/>
        </w:rPr>
        <w:t xml:space="preserve"> going </w:t>
      </w:r>
      <w:r w:rsidR="00745E27" w:rsidRPr="00B36495">
        <w:rPr>
          <w:rFonts w:ascii="Cambria" w:hAnsi="Cambria"/>
          <w:sz w:val="24"/>
          <w:szCs w:val="24"/>
        </w:rPr>
        <w:t xml:space="preserve">to accomplish?  Can </w:t>
      </w:r>
      <w:r w:rsidR="00830A52">
        <w:rPr>
          <w:rFonts w:ascii="Cambria" w:hAnsi="Cambria"/>
          <w:sz w:val="24"/>
          <w:szCs w:val="24"/>
        </w:rPr>
        <w:t>we</w:t>
      </w:r>
      <w:r w:rsidR="00745E27" w:rsidRPr="00B36495">
        <w:rPr>
          <w:rFonts w:ascii="Cambria" w:hAnsi="Cambria"/>
          <w:sz w:val="24"/>
          <w:szCs w:val="24"/>
        </w:rPr>
        <w:t xml:space="preserve"> show some results</w:t>
      </w:r>
      <w:r w:rsidR="00AB31EB" w:rsidRPr="00B36495">
        <w:rPr>
          <w:rFonts w:ascii="Cambria" w:hAnsi="Cambria"/>
          <w:sz w:val="24"/>
          <w:szCs w:val="24"/>
        </w:rPr>
        <w:t xml:space="preserve">?  But, are </w:t>
      </w:r>
      <w:r w:rsidR="00830A52">
        <w:rPr>
          <w:rFonts w:ascii="Cambria" w:hAnsi="Cambria"/>
          <w:sz w:val="24"/>
          <w:szCs w:val="24"/>
        </w:rPr>
        <w:t>we</w:t>
      </w:r>
      <w:r w:rsidR="00AB31EB" w:rsidRPr="00B36495">
        <w:rPr>
          <w:rFonts w:ascii="Cambria" w:hAnsi="Cambria"/>
          <w:sz w:val="24"/>
          <w:szCs w:val="24"/>
        </w:rPr>
        <w:t xml:space="preserve"> in love with Jesus</w:t>
      </w:r>
      <w:r w:rsidR="000F2518" w:rsidRPr="00B36495">
        <w:rPr>
          <w:rFonts w:ascii="Cambria" w:hAnsi="Cambria"/>
          <w:sz w:val="24"/>
          <w:szCs w:val="24"/>
        </w:rPr>
        <w:t>?</w:t>
      </w:r>
      <w:r w:rsidR="00644AD1" w:rsidRPr="00B36495">
        <w:rPr>
          <w:rFonts w:ascii="Cambria" w:hAnsi="Cambria"/>
          <w:sz w:val="24"/>
          <w:szCs w:val="24"/>
        </w:rPr>
        <w:t xml:space="preserve">...to </w:t>
      </w:r>
      <w:r w:rsidR="00572917" w:rsidRPr="00B36495">
        <w:rPr>
          <w:rFonts w:ascii="Cambria" w:hAnsi="Cambria"/>
          <w:sz w:val="24"/>
          <w:szCs w:val="24"/>
        </w:rPr>
        <w:t>know</w:t>
      </w:r>
      <w:r w:rsidR="00226DBA" w:rsidRPr="00B36495">
        <w:rPr>
          <w:rFonts w:ascii="Cambria" w:hAnsi="Cambria"/>
          <w:sz w:val="24"/>
          <w:szCs w:val="24"/>
        </w:rPr>
        <w:t xml:space="preserve"> the heart of God, a heart that forgives, that cares</w:t>
      </w:r>
      <w:r w:rsidR="00683FCF" w:rsidRPr="00B36495">
        <w:rPr>
          <w:rFonts w:ascii="Cambria" w:hAnsi="Cambria"/>
          <w:sz w:val="24"/>
          <w:szCs w:val="24"/>
        </w:rPr>
        <w:t>, that reaches out and wants to heal</w:t>
      </w:r>
      <w:r w:rsidR="00E204E0" w:rsidRPr="00B36495">
        <w:rPr>
          <w:rFonts w:ascii="Cambria" w:hAnsi="Cambria"/>
          <w:sz w:val="24"/>
          <w:szCs w:val="24"/>
        </w:rPr>
        <w:t xml:space="preserve">, to know the heart of God </w:t>
      </w:r>
      <w:r w:rsidR="00B14C56" w:rsidRPr="00B36495">
        <w:rPr>
          <w:rFonts w:ascii="Cambria" w:hAnsi="Cambria"/>
          <w:sz w:val="24"/>
          <w:szCs w:val="24"/>
        </w:rPr>
        <w:t xml:space="preserve">as it has become flesh, </w:t>
      </w:r>
      <w:r w:rsidR="00644AD1" w:rsidRPr="00B36495">
        <w:rPr>
          <w:rFonts w:ascii="Cambria" w:hAnsi="Cambria"/>
          <w:sz w:val="24"/>
          <w:szCs w:val="24"/>
        </w:rPr>
        <w:t>‘</w:t>
      </w:r>
      <w:r w:rsidR="00B14C56" w:rsidRPr="00B36495">
        <w:rPr>
          <w:rFonts w:ascii="Cambria" w:hAnsi="Cambria"/>
          <w:sz w:val="24"/>
          <w:szCs w:val="24"/>
        </w:rPr>
        <w:t>a heart of flesh</w:t>
      </w:r>
      <w:r w:rsidR="00C46C41" w:rsidRPr="00B36495">
        <w:rPr>
          <w:rFonts w:ascii="Cambria" w:hAnsi="Cambria"/>
          <w:sz w:val="24"/>
          <w:szCs w:val="24"/>
        </w:rPr>
        <w:t>’</w:t>
      </w:r>
      <w:r w:rsidR="00B14C56" w:rsidRPr="00B36495">
        <w:rPr>
          <w:rFonts w:ascii="Cambria" w:hAnsi="Cambria"/>
          <w:sz w:val="24"/>
          <w:szCs w:val="24"/>
        </w:rPr>
        <w:t xml:space="preserve"> in Jesus.</w:t>
      </w:r>
      <w:r w:rsidR="00644AD1" w:rsidRPr="00B36495">
        <w:rPr>
          <w:rFonts w:ascii="Cambria" w:hAnsi="Cambria"/>
          <w:sz w:val="24"/>
          <w:szCs w:val="24"/>
        </w:rPr>
        <w:t>”</w:t>
      </w:r>
    </w:p>
    <w:p w14:paraId="62AC1687" w14:textId="1D1054B2" w:rsidR="008238AE" w:rsidRPr="00B36495" w:rsidRDefault="005B1048" w:rsidP="00BF6678">
      <w:pPr>
        <w:jc w:val="both"/>
        <w:rPr>
          <w:rFonts w:ascii="Cambria" w:hAnsi="Cambria"/>
          <w:sz w:val="24"/>
          <w:szCs w:val="24"/>
        </w:rPr>
      </w:pPr>
      <w:r w:rsidRPr="00B36495">
        <w:rPr>
          <w:rFonts w:ascii="Cambria" w:hAnsi="Cambria"/>
          <w:sz w:val="24"/>
          <w:szCs w:val="24"/>
        </w:rPr>
        <w:tab/>
      </w:r>
      <w:r w:rsidR="002D33B1" w:rsidRPr="00B36495">
        <w:rPr>
          <w:rFonts w:ascii="Cambria" w:hAnsi="Cambria"/>
          <w:sz w:val="24"/>
          <w:szCs w:val="24"/>
        </w:rPr>
        <w:t xml:space="preserve">Let </w:t>
      </w:r>
      <w:r w:rsidR="00EC09A0" w:rsidRPr="00B36495">
        <w:rPr>
          <w:rFonts w:ascii="Cambria" w:hAnsi="Cambria"/>
          <w:sz w:val="24"/>
          <w:szCs w:val="24"/>
        </w:rPr>
        <w:t xml:space="preserve">the </w:t>
      </w:r>
      <w:r w:rsidR="002D33B1" w:rsidRPr="00B36495">
        <w:rPr>
          <w:rFonts w:ascii="Cambria" w:hAnsi="Cambria"/>
          <w:sz w:val="24"/>
          <w:szCs w:val="24"/>
        </w:rPr>
        <w:t>prayer</w:t>
      </w:r>
      <w:r w:rsidR="00EC09A0" w:rsidRPr="00B36495">
        <w:rPr>
          <w:rFonts w:ascii="Cambria" w:hAnsi="Cambria"/>
          <w:sz w:val="24"/>
          <w:szCs w:val="24"/>
        </w:rPr>
        <w:t xml:space="preserve"> of</w:t>
      </w:r>
      <w:r w:rsidR="007947D5" w:rsidRPr="00B36495">
        <w:rPr>
          <w:rFonts w:ascii="Cambria" w:hAnsi="Cambria"/>
          <w:sz w:val="24"/>
          <w:szCs w:val="24"/>
        </w:rPr>
        <w:t xml:space="preserve"> St T</w:t>
      </w:r>
      <w:r w:rsidR="00487A8F" w:rsidRPr="00B36495">
        <w:rPr>
          <w:rFonts w:ascii="Cambria" w:hAnsi="Cambria"/>
          <w:sz w:val="24"/>
          <w:szCs w:val="24"/>
        </w:rPr>
        <w:t>eresa of Avila</w:t>
      </w:r>
      <w:r w:rsidR="002D33B1" w:rsidRPr="00B36495">
        <w:rPr>
          <w:rFonts w:ascii="Cambria" w:hAnsi="Cambria"/>
          <w:sz w:val="24"/>
          <w:szCs w:val="24"/>
        </w:rPr>
        <w:t xml:space="preserve"> be yours</w:t>
      </w:r>
      <w:r w:rsidR="00EC09A0" w:rsidRPr="00B36495">
        <w:rPr>
          <w:rFonts w:ascii="Cambria" w:hAnsi="Cambria"/>
          <w:sz w:val="24"/>
          <w:szCs w:val="24"/>
        </w:rPr>
        <w:t>: “Christ has no body now but mine.</w:t>
      </w:r>
      <w:r w:rsidR="0024169C" w:rsidRPr="00B36495">
        <w:rPr>
          <w:rFonts w:ascii="Cambria" w:hAnsi="Cambria"/>
          <w:sz w:val="24"/>
          <w:szCs w:val="24"/>
        </w:rPr>
        <w:t xml:space="preserve">  He prays in me, works in me, looks through my eyes, speaks through my words</w:t>
      </w:r>
      <w:r w:rsidR="007D5F25" w:rsidRPr="00B36495">
        <w:rPr>
          <w:rFonts w:ascii="Cambria" w:hAnsi="Cambria"/>
          <w:sz w:val="24"/>
          <w:szCs w:val="24"/>
        </w:rPr>
        <w:t>, works through my hands, walks with my feet and love</w:t>
      </w:r>
      <w:r w:rsidR="008A7740" w:rsidRPr="00B36495">
        <w:rPr>
          <w:rFonts w:ascii="Cambria" w:hAnsi="Cambria"/>
          <w:sz w:val="24"/>
          <w:szCs w:val="24"/>
        </w:rPr>
        <w:t>s</w:t>
      </w:r>
      <w:r w:rsidR="007D5F25" w:rsidRPr="00B36495">
        <w:rPr>
          <w:rFonts w:ascii="Cambria" w:hAnsi="Cambria"/>
          <w:sz w:val="24"/>
          <w:szCs w:val="24"/>
        </w:rPr>
        <w:t xml:space="preserve"> with me here</w:t>
      </w:r>
      <w:r w:rsidR="00586700" w:rsidRPr="00B36495">
        <w:rPr>
          <w:rFonts w:ascii="Cambria" w:hAnsi="Cambria"/>
          <w:sz w:val="24"/>
          <w:szCs w:val="24"/>
        </w:rPr>
        <w:t>.</w:t>
      </w:r>
      <w:r w:rsidR="007D5F25" w:rsidRPr="00B36495">
        <w:rPr>
          <w:rFonts w:ascii="Cambria" w:hAnsi="Cambria"/>
          <w:sz w:val="24"/>
          <w:szCs w:val="24"/>
        </w:rPr>
        <w:t>”</w:t>
      </w:r>
      <w:r w:rsidR="00572917" w:rsidRPr="00B36495">
        <w:rPr>
          <w:rFonts w:ascii="Cambria" w:hAnsi="Cambria"/>
          <w:sz w:val="24"/>
          <w:szCs w:val="24"/>
        </w:rPr>
        <w:t xml:space="preserve"> </w:t>
      </w:r>
    </w:p>
    <w:p w14:paraId="5875DA0C" w14:textId="77777777" w:rsidR="00A23CF5" w:rsidRPr="00BF6678" w:rsidRDefault="00A23CF5" w:rsidP="00BF6678">
      <w:pPr>
        <w:jc w:val="both"/>
        <w:rPr>
          <w:rFonts w:ascii="Cambria" w:hAnsi="Cambria"/>
          <w:sz w:val="32"/>
          <w:szCs w:val="32"/>
        </w:rPr>
      </w:pPr>
    </w:p>
    <w:sectPr w:rsidR="00A23CF5" w:rsidRPr="00BF6678" w:rsidSect="00BF667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A0F05" w14:textId="77777777" w:rsidR="00726AA6" w:rsidRDefault="00726AA6" w:rsidP="00351512">
      <w:pPr>
        <w:spacing w:after="0" w:line="240" w:lineRule="auto"/>
      </w:pPr>
      <w:r>
        <w:separator/>
      </w:r>
    </w:p>
  </w:endnote>
  <w:endnote w:type="continuationSeparator" w:id="0">
    <w:p w14:paraId="4AC38A4B" w14:textId="77777777" w:rsidR="00726AA6" w:rsidRDefault="00726AA6" w:rsidP="0035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194FE" w14:textId="77777777" w:rsidR="00726AA6" w:rsidRDefault="00726AA6" w:rsidP="00351512">
      <w:pPr>
        <w:spacing w:after="0" w:line="240" w:lineRule="auto"/>
      </w:pPr>
      <w:r>
        <w:separator/>
      </w:r>
    </w:p>
  </w:footnote>
  <w:footnote w:type="continuationSeparator" w:id="0">
    <w:p w14:paraId="02EF4753" w14:textId="77777777" w:rsidR="00726AA6" w:rsidRDefault="00726AA6" w:rsidP="0035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9191275"/>
      <w:docPartObj>
        <w:docPartGallery w:val="Page Numbers (Margins)"/>
        <w:docPartUnique/>
      </w:docPartObj>
    </w:sdtPr>
    <w:sdtContent>
      <w:p w14:paraId="536B5A27" w14:textId="3B5AEB3E" w:rsidR="00351512" w:rsidRDefault="00351512">
        <w:pPr>
          <w:pStyle w:val="Header"/>
        </w:pPr>
        <w:r>
          <w:rPr>
            <w:noProof/>
          </w:rPr>
          <mc:AlternateContent>
            <mc:Choice Requires="wps">
              <w:drawing>
                <wp:anchor distT="0" distB="0" distL="114300" distR="114300" simplePos="0" relativeHeight="251659264" behindDoc="0" locked="0" layoutInCell="0" allowOverlap="1" wp14:anchorId="0CE2EDAE" wp14:editId="26557C49">
                  <wp:simplePos x="0" y="0"/>
                  <wp:positionH relativeFrom="rightMargin">
                    <wp:align>center</wp:align>
                  </wp:positionH>
                  <wp:positionV relativeFrom="margin">
                    <wp:align>bottom</wp:align>
                  </wp:positionV>
                  <wp:extent cx="532765" cy="2183130"/>
                  <wp:effectExtent l="0" t="0" r="3810" b="0"/>
                  <wp:wrapNone/>
                  <wp:docPr id="2332638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4EBF9" w14:textId="77777777" w:rsidR="00351512" w:rsidRDefault="0035151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CE2EDAE" id="Rectangle 2" o:spid="_x0000_s1026" style="position:absolute;margin-left:0;margin-top:0;width:41.9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" o:allowincell="f" filled="f" stroked="f">
                  <v:textbox style="layout-flow:vertical;mso-layout-flow-alt:bottom-to-top;mso-fit-shape-to-text:t">
                    <w:txbxContent>
                      <w:p w14:paraId="78C4EBF9" w14:textId="77777777" w:rsidR="00351512" w:rsidRDefault="0035151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78"/>
    <w:rsid w:val="000068FF"/>
    <w:rsid w:val="000070F7"/>
    <w:rsid w:val="000105F2"/>
    <w:rsid w:val="000203FC"/>
    <w:rsid w:val="00022F4E"/>
    <w:rsid w:val="00043CAE"/>
    <w:rsid w:val="00070546"/>
    <w:rsid w:val="00087A94"/>
    <w:rsid w:val="00096802"/>
    <w:rsid w:val="000A0FE5"/>
    <w:rsid w:val="000B5B04"/>
    <w:rsid w:val="000C4281"/>
    <w:rsid w:val="000E2182"/>
    <w:rsid w:val="000F2518"/>
    <w:rsid w:val="000F57F1"/>
    <w:rsid w:val="001047CD"/>
    <w:rsid w:val="00120EA7"/>
    <w:rsid w:val="00151327"/>
    <w:rsid w:val="00173F2A"/>
    <w:rsid w:val="001860C7"/>
    <w:rsid w:val="001A06BD"/>
    <w:rsid w:val="00215CB0"/>
    <w:rsid w:val="00226DBA"/>
    <w:rsid w:val="0024169C"/>
    <w:rsid w:val="002461BF"/>
    <w:rsid w:val="0026343D"/>
    <w:rsid w:val="00263564"/>
    <w:rsid w:val="002762D5"/>
    <w:rsid w:val="00284430"/>
    <w:rsid w:val="00286D60"/>
    <w:rsid w:val="002A2E36"/>
    <w:rsid w:val="002B0F8F"/>
    <w:rsid w:val="002C2AF4"/>
    <w:rsid w:val="002D33B1"/>
    <w:rsid w:val="00331DB4"/>
    <w:rsid w:val="00332FEB"/>
    <w:rsid w:val="00344A33"/>
    <w:rsid w:val="00351512"/>
    <w:rsid w:val="0035596B"/>
    <w:rsid w:val="00385BC3"/>
    <w:rsid w:val="003A5B11"/>
    <w:rsid w:val="003C462F"/>
    <w:rsid w:val="003D12E1"/>
    <w:rsid w:val="003E1E6E"/>
    <w:rsid w:val="003F453D"/>
    <w:rsid w:val="00484462"/>
    <w:rsid w:val="00487A8F"/>
    <w:rsid w:val="00497636"/>
    <w:rsid w:val="004B0C31"/>
    <w:rsid w:val="004D577F"/>
    <w:rsid w:val="004E1C92"/>
    <w:rsid w:val="00520038"/>
    <w:rsid w:val="00563734"/>
    <w:rsid w:val="00572917"/>
    <w:rsid w:val="005770DF"/>
    <w:rsid w:val="00586700"/>
    <w:rsid w:val="00586835"/>
    <w:rsid w:val="005A0387"/>
    <w:rsid w:val="005B1048"/>
    <w:rsid w:val="005B1E77"/>
    <w:rsid w:val="005D59C4"/>
    <w:rsid w:val="0064081A"/>
    <w:rsid w:val="00644AD1"/>
    <w:rsid w:val="00651464"/>
    <w:rsid w:val="0066698D"/>
    <w:rsid w:val="006671E6"/>
    <w:rsid w:val="00682026"/>
    <w:rsid w:val="00683FCF"/>
    <w:rsid w:val="00684977"/>
    <w:rsid w:val="0068511A"/>
    <w:rsid w:val="006A22FD"/>
    <w:rsid w:val="006A267A"/>
    <w:rsid w:val="006A5506"/>
    <w:rsid w:val="006E2E5F"/>
    <w:rsid w:val="00726AA6"/>
    <w:rsid w:val="00745E27"/>
    <w:rsid w:val="00771532"/>
    <w:rsid w:val="007947D5"/>
    <w:rsid w:val="007B1957"/>
    <w:rsid w:val="007B6903"/>
    <w:rsid w:val="007D0841"/>
    <w:rsid w:val="007D5F25"/>
    <w:rsid w:val="007D6836"/>
    <w:rsid w:val="007D7AF0"/>
    <w:rsid w:val="007E34EB"/>
    <w:rsid w:val="007E502A"/>
    <w:rsid w:val="00802184"/>
    <w:rsid w:val="008238AE"/>
    <w:rsid w:val="00830A52"/>
    <w:rsid w:val="00840401"/>
    <w:rsid w:val="0086182A"/>
    <w:rsid w:val="00884891"/>
    <w:rsid w:val="008A7740"/>
    <w:rsid w:val="008E1B69"/>
    <w:rsid w:val="008E7CFD"/>
    <w:rsid w:val="008F77DB"/>
    <w:rsid w:val="00910F66"/>
    <w:rsid w:val="00916A72"/>
    <w:rsid w:val="0095562A"/>
    <w:rsid w:val="0096200D"/>
    <w:rsid w:val="009A429D"/>
    <w:rsid w:val="009A70EE"/>
    <w:rsid w:val="009F67A0"/>
    <w:rsid w:val="00A05CC3"/>
    <w:rsid w:val="00A06E0F"/>
    <w:rsid w:val="00A23CF5"/>
    <w:rsid w:val="00A3609E"/>
    <w:rsid w:val="00A4072D"/>
    <w:rsid w:val="00A66474"/>
    <w:rsid w:val="00A728F0"/>
    <w:rsid w:val="00A81F71"/>
    <w:rsid w:val="00A83086"/>
    <w:rsid w:val="00AA54AD"/>
    <w:rsid w:val="00AB31EB"/>
    <w:rsid w:val="00AC0F6D"/>
    <w:rsid w:val="00AC1571"/>
    <w:rsid w:val="00B14C56"/>
    <w:rsid w:val="00B22ED4"/>
    <w:rsid w:val="00B36495"/>
    <w:rsid w:val="00B67FB8"/>
    <w:rsid w:val="00BF6678"/>
    <w:rsid w:val="00C1014E"/>
    <w:rsid w:val="00C46C41"/>
    <w:rsid w:val="00C47B50"/>
    <w:rsid w:val="00C54869"/>
    <w:rsid w:val="00C63802"/>
    <w:rsid w:val="00C937D4"/>
    <w:rsid w:val="00C94F49"/>
    <w:rsid w:val="00CE34D6"/>
    <w:rsid w:val="00D42D39"/>
    <w:rsid w:val="00D435B3"/>
    <w:rsid w:val="00D54761"/>
    <w:rsid w:val="00D620CD"/>
    <w:rsid w:val="00D7326C"/>
    <w:rsid w:val="00D80D22"/>
    <w:rsid w:val="00D84E5F"/>
    <w:rsid w:val="00D8644B"/>
    <w:rsid w:val="00D87EE0"/>
    <w:rsid w:val="00DD0C08"/>
    <w:rsid w:val="00E204E0"/>
    <w:rsid w:val="00E31DE7"/>
    <w:rsid w:val="00E739A6"/>
    <w:rsid w:val="00E82AF5"/>
    <w:rsid w:val="00E9412B"/>
    <w:rsid w:val="00EA4A11"/>
    <w:rsid w:val="00EC09A0"/>
    <w:rsid w:val="00EC75B3"/>
    <w:rsid w:val="00ED4140"/>
    <w:rsid w:val="00ED5E7E"/>
    <w:rsid w:val="00EF5BD7"/>
    <w:rsid w:val="00F10671"/>
    <w:rsid w:val="00F15783"/>
    <w:rsid w:val="00F22075"/>
    <w:rsid w:val="00F22E30"/>
    <w:rsid w:val="00F3327B"/>
    <w:rsid w:val="00F35CEE"/>
    <w:rsid w:val="00F52367"/>
    <w:rsid w:val="00F52A02"/>
    <w:rsid w:val="00FF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4CB8D"/>
  <w15:chartTrackingRefBased/>
  <w15:docId w15:val="{AC76D720-F169-4378-B4A9-B50DE97B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512"/>
  </w:style>
  <w:style w:type="paragraph" w:styleId="Footer">
    <w:name w:val="footer"/>
    <w:basedOn w:val="Normal"/>
    <w:link w:val="FooterChar"/>
    <w:uiPriority w:val="99"/>
    <w:unhideWhenUsed/>
    <w:rsid w:val="003515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Panagoplos</dc:creator>
  <cp:keywords/>
  <dc:description/>
  <cp:lastModifiedBy>Christopher Panagoplos</cp:lastModifiedBy>
  <cp:revision>142</cp:revision>
  <dcterms:created xsi:type="dcterms:W3CDTF">2024-10-14T15:00:00Z</dcterms:created>
  <dcterms:modified xsi:type="dcterms:W3CDTF">2024-10-16T21:50:00Z</dcterms:modified>
</cp:coreProperties>
</file>